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20" w:rsidRDefault="00120C20" w:rsidP="00120C20">
      <w:pPr>
        <w:pStyle w:val="Web"/>
        <w:spacing w:before="0" w:beforeAutospacing="0" w:after="0" w:afterAutospacing="0"/>
        <w:ind w:left="440"/>
        <w:jc w:val="center"/>
      </w:pPr>
      <w:r>
        <w:rPr>
          <w:rFonts w:ascii="標楷體" w:eastAsia="標楷體" w:hAnsi="標楷體" w:hint="eastAsia"/>
          <w:color w:val="000000"/>
          <w:sz w:val="36"/>
          <w:szCs w:val="36"/>
        </w:rPr>
        <w:t>彰化縣107年前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瞻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計畫智慧教室創新教學觀摩會</w:t>
      </w:r>
    </w:p>
    <w:p w:rsidR="00680B9F" w:rsidRPr="00120C20" w:rsidRDefault="00120C20" w:rsidP="00120C20">
      <w:pPr>
        <w:pStyle w:val="Web"/>
        <w:spacing w:before="0" w:beforeAutospacing="0" w:after="0" w:afterAutospacing="0"/>
        <w:ind w:left="440"/>
        <w:jc w:val="center"/>
      </w:pPr>
      <w:r>
        <w:rPr>
          <w:rFonts w:ascii="標楷體" w:eastAsia="標楷體" w:hAnsi="標楷體" w:hint="eastAsia"/>
          <w:color w:val="000000"/>
          <w:sz w:val="36"/>
          <w:szCs w:val="36"/>
        </w:rPr>
        <w:t>國小場實施計畫</w:t>
      </w:r>
    </w:p>
    <w:p w:rsidR="00680B9F" w:rsidRPr="007A1451" w:rsidRDefault="00680B9F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壹、依據</w:t>
      </w:r>
    </w:p>
    <w:p w:rsidR="00680B9F" w:rsidRPr="007A1451" w:rsidRDefault="00680B9F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 w:firstLineChars="200" w:firstLine="480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教育部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前瞻基礎建設</w:t>
      </w:r>
      <w:r w:rsidRPr="007A1451">
        <w:rPr>
          <w:rFonts w:ascii="Times New Roman" w:eastAsia="標楷體" w:hAnsi="Times New Roman" w:cs="Times New Roman"/>
          <w:sz w:val="24"/>
          <w:szCs w:val="24"/>
        </w:rPr>
        <w:t>-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校園數位建設</w:t>
      </w: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計畫。</w:t>
      </w:r>
    </w:p>
    <w:p w:rsidR="00680B9F" w:rsidRPr="007A1451" w:rsidRDefault="007A1451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貳、</w:t>
      </w:r>
      <w:r w:rsidR="00680B9F"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目的</w:t>
      </w:r>
    </w:p>
    <w:p w:rsidR="00680B9F" w:rsidRPr="007A1451" w:rsidRDefault="00801BFD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一、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配合「前瞻基礎建設計畫</w:t>
      </w:r>
      <w:proofErr w:type="gramStart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—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數位建設」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發展所屬各國中小之資訊科技進階教學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提升學生使用資訊於自主學習、問題解決、探索學習、溝通表達或創新等能力。</w:t>
      </w:r>
    </w:p>
    <w:p w:rsidR="00680B9F" w:rsidRPr="007A1451" w:rsidRDefault="00801BFD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二、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因應教育部十二年國教</w:t>
      </w:r>
      <w:proofErr w:type="gramStart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新課網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實施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落實素養導向課程發展與轉化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提升教師在課堂</w:t>
      </w:r>
      <w:proofErr w:type="gramStart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上跨域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整合能力與變化教學策略方法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強化學生未來的關鍵能力。</w:t>
      </w:r>
    </w:p>
    <w:p w:rsidR="00680B9F" w:rsidRPr="007A1451" w:rsidRDefault="00801BFD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三、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發展適用於國中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及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國小普通教室之資訊科技互動教學環境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教學模組，有效將前瞻計畫建置之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智慧學習教室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發揮最大效益，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讓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師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生真正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受益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680B9F" w:rsidRPr="007A1451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參、辦理單位</w:t>
      </w:r>
    </w:p>
    <w:p w:rsidR="00680B9F" w:rsidRPr="007A1451" w:rsidRDefault="00F34ED1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一、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主辦單位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：彰化縣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政府教育</w:t>
      </w:r>
      <w:r w:rsidR="00D62045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處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680B9F" w:rsidRPr="007A1451" w:rsidRDefault="00F34ED1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二、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承辦單位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：彰化縣立</w:t>
      </w:r>
      <w:r w:rsidR="00857630">
        <w:rPr>
          <w:rFonts w:ascii="Times New Roman" w:eastAsia="標楷體" w:hAnsi="Times New Roman" w:cs="Times New Roman" w:hint="eastAsia"/>
          <w:sz w:val="24"/>
          <w:szCs w:val="24"/>
        </w:rPr>
        <w:t>和仁國民小學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801BFD" w:rsidRPr="007A1451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肆、辦理日期及地點</w:t>
      </w:r>
    </w:p>
    <w:p w:rsidR="00F5397F" w:rsidRPr="007A1451" w:rsidRDefault="00F5397F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一、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日期：</w:t>
      </w:r>
      <w:r w:rsidRPr="007A1451">
        <w:rPr>
          <w:rFonts w:ascii="Times New Roman" w:eastAsia="標楷體" w:hAnsi="Times New Roman" w:cs="Times New Roman"/>
          <w:sz w:val="24"/>
          <w:szCs w:val="24"/>
        </w:rPr>
        <w:t>107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年</w:t>
      </w:r>
      <w:r w:rsidRPr="007A1451">
        <w:rPr>
          <w:rFonts w:ascii="Times New Roman" w:eastAsia="標楷體" w:hAnsi="Times New Roman" w:cs="Times New Roman"/>
          <w:sz w:val="24"/>
          <w:szCs w:val="24"/>
        </w:rPr>
        <w:t>1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月</w:t>
      </w:r>
      <w:r w:rsidRPr="007A1451">
        <w:rPr>
          <w:rFonts w:ascii="Times New Roman" w:eastAsia="標楷體" w:hAnsi="Times New Roman" w:cs="Times New Roman"/>
          <w:sz w:val="24"/>
          <w:szCs w:val="24"/>
        </w:rPr>
        <w:t>2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日</w:t>
      </w:r>
      <w:r w:rsidRPr="007A1451">
        <w:rPr>
          <w:rFonts w:ascii="Times New Roman" w:eastAsia="標楷體" w:hAnsi="Times New Roman" w:cs="Times New Roman"/>
          <w:sz w:val="24"/>
          <w:szCs w:val="24"/>
        </w:rPr>
        <w:t>(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星期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五</w:t>
      </w:r>
      <w:r w:rsidRPr="007A1451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F5397F" w:rsidRPr="007A1451" w:rsidRDefault="00F5397F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二、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時間：</w:t>
      </w:r>
      <w:r w:rsidRPr="007A1451">
        <w:rPr>
          <w:rFonts w:ascii="Times New Roman" w:eastAsia="標楷體" w:hAnsi="Times New Roman" w:cs="Times New Roman"/>
          <w:sz w:val="24"/>
          <w:szCs w:val="24"/>
        </w:rPr>
        <w:t>13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時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Pr="007A1451">
        <w:rPr>
          <w:rFonts w:ascii="Times New Roman" w:eastAsia="標楷體" w:hAnsi="Times New Roman" w:cs="Times New Roman"/>
          <w:sz w:val="24"/>
          <w:szCs w:val="24"/>
        </w:rPr>
        <w:t>0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分至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16</w:t>
      </w:r>
      <w:r w:rsidRPr="007A1451">
        <w:rPr>
          <w:rFonts w:ascii="Times New Roman" w:eastAsia="標楷體" w:hAnsi="Times New Roman" w:cs="Times New Roman"/>
          <w:sz w:val="24"/>
          <w:szCs w:val="24"/>
        </w:rPr>
        <w:t>時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Pr="007A1451">
        <w:rPr>
          <w:rFonts w:ascii="Times New Roman" w:eastAsia="標楷體" w:hAnsi="Times New Roman" w:cs="Times New Roman"/>
          <w:sz w:val="24"/>
          <w:szCs w:val="24"/>
        </w:rPr>
        <w:t>0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分</w:t>
      </w:r>
    </w:p>
    <w:p w:rsidR="00F5397F" w:rsidRPr="007A1451" w:rsidRDefault="00F5397F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11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三、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地點：彰化縣立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和仁國民小學</w:t>
      </w:r>
      <w:r w:rsidRPr="007A1451">
        <w:rPr>
          <w:rFonts w:ascii="Times New Roman" w:eastAsia="標楷體" w:hAnsi="Times New Roman" w:cs="Times New Roman"/>
          <w:sz w:val="24"/>
          <w:szCs w:val="24"/>
        </w:rPr>
        <w:t>(</w:t>
      </w:r>
      <w:r w:rsidRPr="007A1451">
        <w:rPr>
          <w:rFonts w:ascii="Times New Roman" w:eastAsia="標楷體" w:hAnsi="Times New Roman" w:cs="Times New Roman"/>
          <w:sz w:val="24"/>
          <w:szCs w:val="24"/>
        </w:rPr>
        <w:t>彰化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縣和美鎮仁愛路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279</w:t>
      </w:r>
      <w:r w:rsidR="004E0959">
        <w:rPr>
          <w:rFonts w:ascii="Times New Roman" w:eastAsia="標楷體" w:hAnsi="Times New Roman" w:cs="Times New Roman" w:hint="eastAsia"/>
          <w:sz w:val="24"/>
          <w:szCs w:val="24"/>
        </w:rPr>
        <w:t>號</w:t>
      </w:r>
      <w:r w:rsidRPr="007A1451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80B9F" w:rsidRPr="007A1451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伍、參加對象</w:t>
      </w:r>
    </w:p>
    <w:p w:rsidR="00680B9F" w:rsidRPr="007A1451" w:rsidRDefault="004E6314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Chars="200" w:firstLine="520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A1451">
        <w:rPr>
          <w:rFonts w:ascii="Times New Roman" w:eastAsia="標楷體" w:hAnsi="Times New Roman" w:cs="Times New Roman"/>
          <w:sz w:val="26"/>
          <w:szCs w:val="26"/>
        </w:rPr>
        <w:t>本縣</w:t>
      </w:r>
      <w:r w:rsidR="00997FD3">
        <w:rPr>
          <w:rFonts w:ascii="Times New Roman" w:eastAsia="標楷體" w:hAnsi="Times New Roman" w:cs="Times New Roman" w:hint="eastAsia"/>
          <w:sz w:val="26"/>
          <w:szCs w:val="26"/>
        </w:rPr>
        <w:t>國小</w:t>
      </w:r>
      <w:r w:rsidRPr="007A1451">
        <w:rPr>
          <w:rFonts w:ascii="Times New Roman" w:eastAsia="標楷體" w:hAnsi="Times New Roman" w:cs="Times New Roman"/>
          <w:sz w:val="26"/>
          <w:szCs w:val="26"/>
        </w:rPr>
        <w:t>教師（預計</w:t>
      </w:r>
      <w:r w:rsidR="00997FD3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4E0959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7A1451">
        <w:rPr>
          <w:rFonts w:ascii="Times New Roman" w:eastAsia="標楷體" w:hAnsi="Times New Roman" w:cs="Times New Roman"/>
          <w:sz w:val="26"/>
          <w:szCs w:val="26"/>
        </w:rPr>
        <w:t>人）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80B9F" w:rsidRPr="007A1451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陸、觀摩及研習內容</w:t>
      </w:r>
      <w:r w:rsidRPr="007A145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:</w:t>
      </w:r>
    </w:p>
    <w:p w:rsidR="00872B3C" w:rsidRPr="007A1451" w:rsidRDefault="00872B3C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一、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各領域資訊科技融入、互動或創新教學模式觀摩分享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72B3C" w:rsidRDefault="00872B3C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sz w:val="24"/>
          <w:szCs w:val="24"/>
        </w:rPr>
        <w:t>二、透過教師</w:t>
      </w:r>
      <w:proofErr w:type="gramStart"/>
      <w:r w:rsidRPr="007A1451">
        <w:rPr>
          <w:rFonts w:ascii="Times New Roman" w:eastAsia="標楷體" w:hAnsi="Times New Roman" w:cs="Times New Roman"/>
          <w:sz w:val="24"/>
          <w:szCs w:val="24"/>
        </w:rPr>
        <w:t>觀課及議課</w:t>
      </w:r>
      <w:proofErr w:type="gramEnd"/>
      <w:r w:rsidRPr="007A1451">
        <w:rPr>
          <w:rFonts w:ascii="Times New Roman" w:eastAsia="標楷體" w:hAnsi="Times New Roman" w:cs="Times New Roman"/>
          <w:sz w:val="24"/>
          <w:szCs w:val="24"/>
        </w:rPr>
        <w:t>過程，智慧教室教學模式交流，激勵教學典範學習，落實專業對話，深化教師專業內涵，提升教學品質改善，達到自發、互動、</w:t>
      </w:r>
      <w:proofErr w:type="gramStart"/>
      <w:r w:rsidRPr="007A1451">
        <w:rPr>
          <w:rFonts w:ascii="Times New Roman" w:eastAsia="標楷體" w:hAnsi="Times New Roman" w:cs="Times New Roman"/>
          <w:sz w:val="24"/>
          <w:szCs w:val="24"/>
        </w:rPr>
        <w:t>共好之</w:t>
      </w:r>
      <w:proofErr w:type="gramEnd"/>
      <w:r w:rsidRPr="007A1451">
        <w:rPr>
          <w:rFonts w:ascii="Times New Roman" w:eastAsia="標楷體" w:hAnsi="Times New Roman" w:cs="Times New Roman"/>
          <w:sz w:val="24"/>
          <w:szCs w:val="24"/>
        </w:rPr>
        <w:t>精神。</w:t>
      </w:r>
    </w:p>
    <w:p w:rsidR="00680B9F" w:rsidRPr="009A3A62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20" w:before="72"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9A3A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柒</w:t>
      </w:r>
      <w:proofErr w:type="gramEnd"/>
      <w:r w:rsidRPr="009A3A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、報名方式</w:t>
      </w:r>
    </w:p>
    <w:p w:rsidR="00CF2ACD" w:rsidRDefault="00680B9F" w:rsidP="009E27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2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請至全國教師在職進修網報名。</w:t>
      </w:r>
    </w:p>
    <w:p w:rsidR="00CF2ACD" w:rsidRDefault="00CF2ACD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CF2ACD" w:rsidRDefault="00CF2ACD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853FC" w:rsidRDefault="000853FC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680B9F" w:rsidRPr="00A76131" w:rsidRDefault="00A76131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捌</w:t>
      </w:r>
      <w:r w:rsidRPr="009A3A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</w:t>
      </w:r>
      <w:r w:rsidR="00680B9F" w:rsidRPr="00A7613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注意事項</w:t>
      </w:r>
    </w:p>
    <w:p w:rsidR="00680B9F" w:rsidRPr="007A1451" w:rsidRDefault="00F86398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一</w:t>
      </w:r>
      <w:r w:rsidR="00074513">
        <w:rPr>
          <w:rFonts w:ascii="標楷體" w:eastAsia="標楷體" w:hAnsi="標楷體" w:cs="Times New Roman" w:hint="eastAsia"/>
          <w:color w:val="000000"/>
          <w:sz w:val="24"/>
          <w:szCs w:val="24"/>
        </w:rPr>
        <w:t>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與會人員於活動期間予以公</w:t>
      </w:r>
      <w:r w:rsidR="00142FAE" w:rsidRPr="007A1451">
        <w:rPr>
          <w:rFonts w:ascii="Times New Roman" w:eastAsia="標楷體" w:hAnsi="Times New Roman" w:cs="Times New Roman"/>
          <w:sz w:val="26"/>
          <w:szCs w:val="26"/>
        </w:rPr>
        <w:t>（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差</w:t>
      </w:r>
      <w:r w:rsidR="00142FAE" w:rsidRPr="007A1451">
        <w:rPr>
          <w:rFonts w:ascii="Times New Roman" w:eastAsia="標楷體" w:hAnsi="Times New Roman" w:cs="Times New Roman"/>
          <w:sz w:val="26"/>
          <w:szCs w:val="26"/>
        </w:rPr>
        <w:t>）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假</w:t>
      </w:r>
      <w:r w:rsidR="00563272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，</w:t>
      </w:r>
      <w:r w:rsidR="003A586E" w:rsidRPr="003A586E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各場次全程參與核予研習時數</w:t>
      </w:r>
      <w:r w:rsidR="00997FD3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3</w:t>
      </w:r>
      <w:r w:rsidR="003A586E" w:rsidRPr="003A586E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小時，請</w:t>
      </w:r>
      <w:proofErr w:type="gramStart"/>
      <w:r w:rsidR="003A586E" w:rsidRPr="003A586E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逕</w:t>
      </w:r>
      <w:proofErr w:type="gramEnd"/>
      <w:r w:rsidR="003A586E" w:rsidRPr="003A586E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至『全國教師進修網』報名。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680B9F" w:rsidRPr="007A1451" w:rsidRDefault="00F86398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A1451">
        <w:rPr>
          <w:rFonts w:ascii="Times New Roman" w:eastAsia="標楷體" w:hAnsi="Times New Roman" w:cs="Times New Roman"/>
          <w:sz w:val="24"/>
          <w:szCs w:val="24"/>
        </w:rPr>
        <w:t>二、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為響應環保</w:t>
      </w:r>
      <w:r w:rsidR="00563272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請與會人員自行攜帶環保杯。</w:t>
      </w:r>
    </w:p>
    <w:p w:rsidR="00680B9F" w:rsidRPr="007A1451" w:rsidRDefault="00074513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="00F86398" w:rsidRPr="007A1451">
        <w:rPr>
          <w:rFonts w:ascii="Times New Roman" w:eastAsia="標楷體" w:hAnsi="Times New Roman" w:cs="Times New Roman"/>
          <w:sz w:val="24"/>
          <w:szCs w:val="24"/>
        </w:rPr>
        <w:t>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參與是項活動辦理之學校、工作人員及公開授課之教師</w:t>
      </w:r>
      <w:r w:rsidR="00563272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得依本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縣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相關獎勵要點</w:t>
      </w:r>
      <w:proofErr w:type="gramStart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核予敘獎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504676" w:rsidRPr="007A1451" w:rsidRDefault="00074513" w:rsidP="00CB4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50" w:left="590" w:hangingChars="200" w:hanging="480"/>
        <w:contextualSpacing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四</w:t>
      </w:r>
      <w:r w:rsidR="00F86398" w:rsidRPr="007A1451">
        <w:rPr>
          <w:rFonts w:ascii="Times New Roman" w:eastAsia="標楷體" w:hAnsi="Times New Roman" w:cs="Times New Roman"/>
          <w:sz w:val="24"/>
          <w:szCs w:val="24"/>
        </w:rPr>
        <w:t>、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課程內容及其他事項若有更動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，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以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彰化縣</w:t>
      </w:r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政府教育</w:t>
      </w:r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處雲端系統</w:t>
      </w:r>
      <w:proofErr w:type="gramStart"/>
      <w:r w:rsidR="00ED175C" w:rsidRPr="007A1451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="00680B9F" w:rsidRPr="007A1451">
        <w:rPr>
          <w:rFonts w:ascii="Times New Roman" w:eastAsia="標楷體" w:hAnsi="Times New Roman" w:cs="Times New Roman"/>
          <w:sz w:val="24"/>
          <w:szCs w:val="24"/>
        </w:rPr>
        <w:t>http://boe.chc.edu.tw</w:t>
      </w:r>
      <w:proofErr w:type="gramStart"/>
      <w:r w:rsidR="00ED175C" w:rsidRPr="007A1451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公告為</w:t>
      </w:r>
      <w:proofErr w:type="gramStart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準</w:t>
      </w:r>
      <w:proofErr w:type="gramEnd"/>
      <w:r w:rsidR="00680B9F" w:rsidRPr="007A1451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:rsidR="00A76131" w:rsidRPr="0047234E" w:rsidRDefault="003767A9" w:rsidP="00CB47E5">
      <w:pPr>
        <w:spacing w:line="264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7234E">
        <w:rPr>
          <w:rFonts w:ascii="Times New Roman" w:eastAsia="標楷體" w:hAnsi="Times New Roman" w:cs="Times New Roman" w:hint="eastAsia"/>
          <w:b/>
          <w:sz w:val="28"/>
          <w:szCs w:val="28"/>
        </w:rPr>
        <w:t>玖、觀摩會流程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19"/>
        <w:gridCol w:w="1828"/>
        <w:gridCol w:w="1940"/>
        <w:gridCol w:w="1889"/>
        <w:gridCol w:w="2564"/>
      </w:tblGrid>
      <w:tr w:rsidR="0027728A" w:rsidRPr="007D3218" w:rsidTr="0027728A">
        <w:trPr>
          <w:trHeight w:val="20"/>
          <w:jc w:val="center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7A9" w:rsidRPr="007D3218" w:rsidRDefault="003767A9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7A9" w:rsidRPr="007D3218" w:rsidRDefault="003767A9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活動內容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7A9" w:rsidRPr="007D3218" w:rsidRDefault="003767A9" w:rsidP="006E7D1A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7A9" w:rsidRPr="007D3218" w:rsidRDefault="003767A9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7A9" w:rsidRPr="007D3218" w:rsidRDefault="003767A9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授課領域</w:t>
            </w:r>
          </w:p>
        </w:tc>
      </w:tr>
      <w:tr w:rsidR="00DB5D75" w:rsidRPr="007D3218" w:rsidTr="00DB5D75">
        <w:trPr>
          <w:trHeight w:val="20"/>
          <w:jc w:val="center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D75" w:rsidRPr="007D3218" w:rsidRDefault="00DB5D75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997F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="00997F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0~13:</w:t>
            </w:r>
            <w:r w:rsidR="00997F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D75" w:rsidRPr="00DB5D75" w:rsidRDefault="00DB5D75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B5D7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報到</w:t>
            </w:r>
          </w:p>
        </w:tc>
        <w:tc>
          <w:tcPr>
            <w:tcW w:w="44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D75" w:rsidRPr="007D3218" w:rsidRDefault="00DB5D75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三樓</w:t>
            </w:r>
            <w:r w:rsidR="00C6254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視聽教室</w:t>
            </w:r>
          </w:p>
        </w:tc>
      </w:tr>
      <w:tr w:rsidR="00497D18" w:rsidRPr="007D3218" w:rsidTr="00DB5D75">
        <w:trPr>
          <w:trHeight w:val="20"/>
          <w:jc w:val="center"/>
        </w:trPr>
        <w:tc>
          <w:tcPr>
            <w:tcW w:w="16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13:</w:t>
            </w:r>
            <w:r w:rsidR="00997F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0~14: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8610CA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610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</w:t>
            </w:r>
            <w:proofErr w:type="gramStart"/>
            <w:r w:rsidRPr="008610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前說課</w:t>
            </w:r>
            <w:proofErr w:type="gramEnd"/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黃靖娟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視聽教室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英語</w:t>
            </w:r>
          </w:p>
        </w:tc>
      </w:tr>
      <w:tr w:rsidR="00497D18" w:rsidRPr="007D3218" w:rsidTr="00DB5D75">
        <w:trPr>
          <w:trHeight w:val="20"/>
          <w:jc w:val="center"/>
        </w:trPr>
        <w:tc>
          <w:tcPr>
            <w:tcW w:w="16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李明桓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視聽教室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數學</w:t>
            </w:r>
          </w:p>
        </w:tc>
      </w:tr>
      <w:tr w:rsidR="00497D18" w:rsidRPr="007D3218" w:rsidTr="00DB5D75">
        <w:trPr>
          <w:trHeight w:val="20"/>
          <w:jc w:val="center"/>
        </w:trPr>
        <w:tc>
          <w:tcPr>
            <w:tcW w:w="16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孫伯泉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視聽教室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社會</w:t>
            </w:r>
          </w:p>
        </w:tc>
      </w:tr>
      <w:tr w:rsidR="00497D18" w:rsidRPr="007D3218" w:rsidTr="00DB5D75">
        <w:trPr>
          <w:trHeight w:val="20"/>
          <w:jc w:val="center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0~14: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D18" w:rsidRPr="007D3218" w:rsidRDefault="00497D18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休息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移動</w:t>
            </w:r>
          </w:p>
        </w:tc>
      </w:tr>
      <w:tr w:rsidR="00FE748C" w:rsidRPr="007D3218" w:rsidTr="00DB5D75">
        <w:trPr>
          <w:trHeight w:val="20"/>
          <w:jc w:val="center"/>
        </w:trPr>
        <w:tc>
          <w:tcPr>
            <w:tcW w:w="16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~15: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C6254D" w:rsidRDefault="00FE748C" w:rsidP="00C6254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610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公開授課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黃靖娟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606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英語</w:t>
            </w:r>
          </w:p>
        </w:tc>
      </w:tr>
      <w:tr w:rsidR="00FE748C" w:rsidRPr="007D3218" w:rsidTr="00DB5D75">
        <w:trPr>
          <w:trHeight w:val="20"/>
          <w:jc w:val="center"/>
        </w:trPr>
        <w:tc>
          <w:tcPr>
            <w:tcW w:w="16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李明桓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504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數學</w:t>
            </w:r>
          </w:p>
        </w:tc>
      </w:tr>
      <w:tr w:rsidR="00FE748C" w:rsidRPr="007D3218" w:rsidTr="00DB5D75">
        <w:trPr>
          <w:trHeight w:val="20"/>
          <w:jc w:val="center"/>
        </w:trPr>
        <w:tc>
          <w:tcPr>
            <w:tcW w:w="16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孫伯泉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FE748C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506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社會</w:t>
            </w:r>
          </w:p>
        </w:tc>
      </w:tr>
      <w:tr w:rsidR="00FE748C" w:rsidRPr="007D3218" w:rsidTr="00DB5D75">
        <w:trPr>
          <w:trHeight w:val="20"/>
          <w:jc w:val="center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0~15: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休息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移動</w:t>
            </w:r>
          </w:p>
        </w:tc>
      </w:tr>
      <w:tr w:rsidR="00FE748C" w:rsidRPr="007D3218" w:rsidTr="00C6254D">
        <w:trPr>
          <w:trHeight w:val="491"/>
          <w:jc w:val="center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D314F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Pr="007D3218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C6254D" w:rsidRDefault="00FE748C" w:rsidP="00C6254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綜合座談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閉幕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授課老師群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E2403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視聽教室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8C" w:rsidRPr="007D3218" w:rsidRDefault="00FE748C" w:rsidP="00A2730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3A586E" w:rsidRPr="00176DB9" w:rsidRDefault="003A586E" w:rsidP="003A586E">
      <w:pPr>
        <w:spacing w:line="264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76DB9">
        <w:rPr>
          <w:rFonts w:ascii="Times New Roman" w:eastAsia="標楷體" w:hAnsi="Times New Roman" w:cs="Times New Roman" w:hint="eastAsia"/>
          <w:b/>
          <w:sz w:val="28"/>
          <w:szCs w:val="28"/>
        </w:rPr>
        <w:t>拾、本計畫經奉核後實施</w:t>
      </w:r>
      <w:r w:rsidR="00176DB9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176DB9">
        <w:rPr>
          <w:rFonts w:ascii="Times New Roman" w:eastAsia="標楷體" w:hAnsi="Times New Roman" w:cs="Times New Roman" w:hint="eastAsia"/>
          <w:b/>
          <w:sz w:val="28"/>
          <w:szCs w:val="28"/>
        </w:rPr>
        <w:t>修正時亦同。</w:t>
      </w:r>
    </w:p>
    <w:p w:rsidR="00C6254D" w:rsidRDefault="00C6254D">
      <w:pPr>
        <w:spacing w:line="240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396279" w:rsidRDefault="00396279" w:rsidP="00396279">
      <w:pPr>
        <w:pStyle w:val="Web"/>
        <w:spacing w:before="0" w:beforeAutospacing="0" w:after="0" w:afterAutospacing="0"/>
        <w:ind w:left="440"/>
        <w:jc w:val="center"/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彰化縣107年前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瞻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計畫智慧教室創新教學觀摩會</w:t>
      </w:r>
    </w:p>
    <w:p w:rsidR="00396279" w:rsidRPr="00120C20" w:rsidRDefault="00396279" w:rsidP="00396279">
      <w:pPr>
        <w:pStyle w:val="Web"/>
        <w:spacing w:before="0" w:beforeAutospacing="0" w:after="0" w:afterAutospacing="0"/>
        <w:ind w:left="440"/>
        <w:jc w:val="center"/>
      </w:pPr>
      <w:r>
        <w:rPr>
          <w:rFonts w:ascii="標楷體" w:eastAsia="標楷體" w:hAnsi="標楷體" w:hint="eastAsia"/>
          <w:color w:val="000000"/>
          <w:sz w:val="36"/>
          <w:szCs w:val="36"/>
        </w:rPr>
        <w:t>國小場實施計畫</w:t>
      </w:r>
    </w:p>
    <w:p w:rsidR="008A620D" w:rsidRPr="00396279" w:rsidRDefault="008A620D" w:rsidP="000853FC">
      <w:pPr>
        <w:spacing w:line="500" w:lineRule="exact"/>
        <w:jc w:val="center"/>
        <w:rPr>
          <w:rFonts w:eastAsia="標楷體"/>
          <w:sz w:val="32"/>
          <w:szCs w:val="32"/>
        </w:rPr>
      </w:pPr>
      <w:r w:rsidRPr="00396279">
        <w:rPr>
          <w:rFonts w:eastAsia="標楷體"/>
          <w:sz w:val="32"/>
          <w:szCs w:val="32"/>
        </w:rPr>
        <w:t>經費概算表</w:t>
      </w:r>
    </w:p>
    <w:p w:rsidR="00D43822" w:rsidRPr="006812BB" w:rsidRDefault="00D43822" w:rsidP="00D43822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906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53"/>
        <w:gridCol w:w="719"/>
        <w:gridCol w:w="899"/>
        <w:gridCol w:w="1079"/>
        <w:gridCol w:w="1065"/>
        <w:gridCol w:w="3246"/>
      </w:tblGrid>
      <w:tr w:rsidR="008A620D" w:rsidRPr="00862131" w:rsidTr="00FE402F">
        <w:trPr>
          <w:trHeight w:val="618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719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079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</w:p>
        </w:tc>
        <w:tc>
          <w:tcPr>
            <w:tcW w:w="1065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總價</w:t>
            </w:r>
          </w:p>
        </w:tc>
        <w:tc>
          <w:tcPr>
            <w:tcW w:w="3246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914C49" w:rsidRPr="00862131" w:rsidTr="00997FD3">
        <w:trPr>
          <w:trHeight w:val="569"/>
        </w:trPr>
        <w:tc>
          <w:tcPr>
            <w:tcW w:w="2053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內聘講師</w:t>
            </w:r>
            <w:proofErr w:type="gramEnd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719" w:type="dxa"/>
            <w:vAlign w:val="center"/>
          </w:tcPr>
          <w:p w:rsidR="00914C49" w:rsidRPr="00862131" w:rsidRDefault="00497D1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9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079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709B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065" w:type="dxa"/>
            <w:vAlign w:val="center"/>
          </w:tcPr>
          <w:p w:rsidR="00914C49" w:rsidRPr="00862131" w:rsidRDefault="00497D1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</w:t>
            </w:r>
            <w:r w:rsidR="00914C49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3246" w:type="dxa"/>
          </w:tcPr>
          <w:p w:rsidR="00914C49" w:rsidRPr="00862131" w:rsidRDefault="00914C49" w:rsidP="00DA27D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14C49" w:rsidRPr="00862131" w:rsidTr="00997FD3">
        <w:trPr>
          <w:trHeight w:val="588"/>
        </w:trPr>
        <w:tc>
          <w:tcPr>
            <w:tcW w:w="2053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內聘助教</w:t>
            </w:r>
            <w:proofErr w:type="gramEnd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講師費</w:t>
            </w:r>
          </w:p>
        </w:tc>
        <w:tc>
          <w:tcPr>
            <w:tcW w:w="719" w:type="dxa"/>
            <w:vAlign w:val="center"/>
          </w:tcPr>
          <w:p w:rsidR="00914C49" w:rsidRPr="00862131" w:rsidRDefault="00497D1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9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079" w:type="dxa"/>
            <w:vAlign w:val="center"/>
          </w:tcPr>
          <w:p w:rsidR="00914C49" w:rsidRPr="00862131" w:rsidRDefault="00914C49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65" w:type="dxa"/>
            <w:vAlign w:val="center"/>
          </w:tcPr>
          <w:p w:rsidR="00914C49" w:rsidRPr="00862131" w:rsidRDefault="00497D1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  <w:r w:rsidR="00914C49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3246" w:type="dxa"/>
            <w:vAlign w:val="center"/>
          </w:tcPr>
          <w:p w:rsidR="00914C49" w:rsidRPr="00862131" w:rsidRDefault="00914C49" w:rsidP="00DB202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620D" w:rsidRPr="00862131" w:rsidTr="00997FD3">
        <w:trPr>
          <w:trHeight w:val="950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二代健保</w:t>
            </w:r>
            <w:r w:rsidR="00FE402F"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補充保費</w:t>
            </w:r>
          </w:p>
        </w:tc>
        <w:tc>
          <w:tcPr>
            <w:tcW w:w="71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079" w:type="dxa"/>
            <w:vAlign w:val="center"/>
          </w:tcPr>
          <w:p w:rsidR="008A620D" w:rsidRPr="00862131" w:rsidRDefault="00D62045" w:rsidP="00992593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065" w:type="dxa"/>
            <w:vAlign w:val="center"/>
          </w:tcPr>
          <w:p w:rsidR="008A620D" w:rsidRPr="00862131" w:rsidRDefault="00D62045" w:rsidP="00992593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246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620D" w:rsidRPr="00862131" w:rsidTr="00FE402F">
        <w:trPr>
          <w:trHeight w:val="639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719" w:type="dxa"/>
            <w:vAlign w:val="center"/>
          </w:tcPr>
          <w:p w:rsidR="008A620D" w:rsidRPr="00862131" w:rsidRDefault="00997FD3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079" w:type="dxa"/>
            <w:vAlign w:val="center"/>
          </w:tcPr>
          <w:p w:rsidR="008A620D" w:rsidRPr="00862131" w:rsidRDefault="00997FD3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65" w:type="dxa"/>
            <w:vAlign w:val="center"/>
          </w:tcPr>
          <w:p w:rsidR="008A620D" w:rsidRPr="00862131" w:rsidRDefault="00997FD3" w:rsidP="00997FD3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8A620D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246" w:type="dxa"/>
            <w:vAlign w:val="center"/>
          </w:tcPr>
          <w:p w:rsidR="008A620D" w:rsidRPr="00862131" w:rsidRDefault="000B5616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講義及資料印製</w:t>
            </w:r>
          </w:p>
        </w:tc>
      </w:tr>
      <w:tr w:rsidR="008A620D" w:rsidRPr="00862131" w:rsidTr="00997FD3">
        <w:trPr>
          <w:trHeight w:val="900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材料</w:t>
            </w:r>
            <w:r w:rsidR="00B93C45"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及教具</w:t>
            </w:r>
            <w:r w:rsidR="00FE402F"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="00B93C45"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器材</w:t>
            </w: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719" w:type="dxa"/>
            <w:vAlign w:val="center"/>
          </w:tcPr>
          <w:p w:rsidR="008A620D" w:rsidRPr="00862131" w:rsidRDefault="00497D1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079" w:type="dxa"/>
            <w:vAlign w:val="center"/>
          </w:tcPr>
          <w:p w:rsidR="008A620D" w:rsidRPr="00862131" w:rsidRDefault="00497D18" w:rsidP="00497D1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</w:t>
            </w:r>
            <w:r w:rsidR="0026709B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8A620D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93C45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5" w:type="dxa"/>
            <w:vAlign w:val="center"/>
          </w:tcPr>
          <w:p w:rsidR="008A620D" w:rsidRPr="00862131" w:rsidRDefault="00497D18" w:rsidP="00497D1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3246" w:type="dxa"/>
            <w:vAlign w:val="center"/>
          </w:tcPr>
          <w:p w:rsidR="00B93C45" w:rsidRPr="00862131" w:rsidRDefault="00B93C45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20D" w:rsidRPr="00862131" w:rsidTr="00997FD3">
        <w:trPr>
          <w:trHeight w:val="657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場地佈置費</w:t>
            </w:r>
          </w:p>
        </w:tc>
        <w:tc>
          <w:tcPr>
            <w:tcW w:w="71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079" w:type="dxa"/>
            <w:vAlign w:val="center"/>
          </w:tcPr>
          <w:p w:rsidR="008A620D" w:rsidRPr="00862131" w:rsidRDefault="00396279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  <w:r w:rsidR="008A620D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065" w:type="dxa"/>
            <w:vAlign w:val="center"/>
          </w:tcPr>
          <w:p w:rsidR="008A620D" w:rsidRPr="00862131" w:rsidRDefault="00396279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  <w:r w:rsidR="008A620D"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3246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6F8A" w:rsidRPr="00862131" w:rsidTr="00FE402F">
        <w:trPr>
          <w:trHeight w:val="567"/>
        </w:trPr>
        <w:tc>
          <w:tcPr>
            <w:tcW w:w="2053" w:type="dxa"/>
            <w:vAlign w:val="center"/>
          </w:tcPr>
          <w:p w:rsidR="007C6F8A" w:rsidRPr="00862131" w:rsidRDefault="007C6F8A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茶水費</w:t>
            </w:r>
          </w:p>
        </w:tc>
        <w:tc>
          <w:tcPr>
            <w:tcW w:w="719" w:type="dxa"/>
            <w:vAlign w:val="center"/>
          </w:tcPr>
          <w:p w:rsidR="007C6F8A" w:rsidRPr="00862131" w:rsidRDefault="00997FD3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99" w:type="dxa"/>
            <w:vAlign w:val="center"/>
          </w:tcPr>
          <w:p w:rsidR="007C6F8A" w:rsidRPr="00862131" w:rsidRDefault="007C6F8A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079" w:type="dxa"/>
            <w:vAlign w:val="center"/>
          </w:tcPr>
          <w:p w:rsidR="007C6F8A" w:rsidRDefault="00390C98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5" w:type="dxa"/>
            <w:vAlign w:val="center"/>
          </w:tcPr>
          <w:p w:rsidR="007C6F8A" w:rsidRDefault="00390C98" w:rsidP="00997FD3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997FD3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246" w:type="dxa"/>
            <w:vAlign w:val="center"/>
          </w:tcPr>
          <w:p w:rsidR="007C6F8A" w:rsidRPr="00862131" w:rsidRDefault="007C6F8A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20D" w:rsidRPr="00862131" w:rsidTr="00FE402F">
        <w:trPr>
          <w:trHeight w:val="567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71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8A620D" w:rsidRPr="00862131" w:rsidRDefault="008A620D" w:rsidP="000B56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079" w:type="dxa"/>
            <w:vAlign w:val="center"/>
          </w:tcPr>
          <w:p w:rsidR="008A620D" w:rsidRPr="00862131" w:rsidRDefault="00D62045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628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:rsidR="008A620D" w:rsidRPr="00862131" w:rsidRDefault="00D62045" w:rsidP="000B561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246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凡前項費用未列之辦公事務費用屬之。如文具用品、紙張、資訊耗材、資料夾、郵資</w:t>
            </w: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等。</w:t>
            </w:r>
          </w:p>
        </w:tc>
      </w:tr>
      <w:tr w:rsidR="008A620D" w:rsidRPr="00862131" w:rsidTr="000B5616">
        <w:trPr>
          <w:trHeight w:val="817"/>
        </w:trPr>
        <w:tc>
          <w:tcPr>
            <w:tcW w:w="2053" w:type="dxa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7008" w:type="dxa"/>
            <w:gridSpan w:val="5"/>
            <w:vAlign w:val="center"/>
          </w:tcPr>
          <w:p w:rsidR="008A620D" w:rsidRPr="00862131" w:rsidRDefault="008A620D" w:rsidP="00997FD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新臺幣</w:t>
            </w:r>
            <w:r w:rsidR="00997FD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29</w:t>
            </w: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</w:t>
            </w:r>
            <w:r w:rsidR="00914C49"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00</w:t>
            </w:r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元整</w:t>
            </w:r>
          </w:p>
        </w:tc>
      </w:tr>
      <w:tr w:rsidR="008A620D" w:rsidRPr="00862131" w:rsidTr="00997FD3">
        <w:trPr>
          <w:trHeight w:val="918"/>
        </w:trPr>
        <w:tc>
          <w:tcPr>
            <w:tcW w:w="9061" w:type="dxa"/>
            <w:gridSpan w:val="6"/>
            <w:vAlign w:val="center"/>
          </w:tcPr>
          <w:p w:rsidR="008A620D" w:rsidRPr="00862131" w:rsidRDefault="008A620D" w:rsidP="000B561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  <w:r w:rsidRPr="0086213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  <w:r w:rsidRPr="00862131">
              <w:rPr>
                <w:rFonts w:ascii="Times New Roman" w:eastAsia="標楷體" w:hAnsi="Times New Roman" w:cs="Times New Roman"/>
                <w:sz w:val="28"/>
                <w:szCs w:val="28"/>
              </w:rPr>
              <w:t>依實際執行可相互勻支。</w:t>
            </w:r>
          </w:p>
        </w:tc>
      </w:tr>
    </w:tbl>
    <w:p w:rsidR="008A620D" w:rsidRPr="00F65E10" w:rsidRDefault="008A620D" w:rsidP="008A620D">
      <w:pPr>
        <w:spacing w:afterLines="50" w:after="180" w:line="480" w:lineRule="exact"/>
        <w:rPr>
          <w:rFonts w:eastAsia="標楷體"/>
          <w:b/>
          <w:sz w:val="26"/>
          <w:szCs w:val="26"/>
        </w:rPr>
      </w:pPr>
    </w:p>
    <w:p w:rsidR="008A620D" w:rsidRPr="00F65E10" w:rsidRDefault="008A620D" w:rsidP="008A620D">
      <w:pPr>
        <w:spacing w:afterLines="50" w:after="180" w:line="480" w:lineRule="exact"/>
        <w:rPr>
          <w:rFonts w:eastAsia="標楷體"/>
          <w:b/>
          <w:sz w:val="26"/>
          <w:szCs w:val="26"/>
        </w:rPr>
      </w:pPr>
      <w:r w:rsidRPr="00F65E10">
        <w:rPr>
          <w:rFonts w:eastAsia="標楷體"/>
          <w:b/>
          <w:sz w:val="26"/>
          <w:szCs w:val="26"/>
        </w:rPr>
        <w:t>承辦人：</w:t>
      </w:r>
      <w:r w:rsidR="00F95798">
        <w:rPr>
          <w:rFonts w:eastAsia="標楷體" w:hint="eastAsia"/>
          <w:b/>
          <w:sz w:val="26"/>
          <w:szCs w:val="26"/>
        </w:rPr>
        <w:t xml:space="preserve">             </w:t>
      </w:r>
      <w:r w:rsidRPr="00F65E10">
        <w:rPr>
          <w:rFonts w:eastAsia="標楷體"/>
          <w:b/>
          <w:sz w:val="26"/>
          <w:szCs w:val="26"/>
        </w:rPr>
        <w:t>主任：</w:t>
      </w:r>
      <w:r w:rsidR="00F95798">
        <w:rPr>
          <w:rFonts w:eastAsia="標楷體" w:hint="eastAsia"/>
          <w:b/>
          <w:sz w:val="26"/>
          <w:szCs w:val="26"/>
        </w:rPr>
        <w:t xml:space="preserve">              </w:t>
      </w:r>
      <w:r w:rsidRPr="00F65E10">
        <w:rPr>
          <w:rFonts w:eastAsia="標楷體"/>
          <w:b/>
          <w:sz w:val="26"/>
          <w:szCs w:val="26"/>
        </w:rPr>
        <w:t>主計：</w:t>
      </w:r>
      <w:r w:rsidR="00F95798">
        <w:rPr>
          <w:rFonts w:eastAsia="標楷體" w:hint="eastAsia"/>
          <w:b/>
          <w:sz w:val="26"/>
          <w:szCs w:val="26"/>
        </w:rPr>
        <w:t xml:space="preserve">             </w:t>
      </w:r>
      <w:r w:rsidRPr="00F65E10">
        <w:rPr>
          <w:rFonts w:eastAsia="標楷體"/>
          <w:b/>
          <w:sz w:val="26"/>
          <w:szCs w:val="26"/>
        </w:rPr>
        <w:t>校長：</w:t>
      </w:r>
    </w:p>
    <w:p w:rsidR="008A620D" w:rsidRPr="008A620D" w:rsidRDefault="008A620D" w:rsidP="00C573C1">
      <w:pPr>
        <w:spacing w:line="264" w:lineRule="auto"/>
        <w:jc w:val="both"/>
        <w:rPr>
          <w:rFonts w:ascii="Times New Roman" w:eastAsia="標楷體" w:hAnsi="Times New Roman" w:cs="Times New Roman"/>
        </w:rPr>
      </w:pPr>
    </w:p>
    <w:sectPr w:rsidR="008A620D" w:rsidRPr="008A620D" w:rsidSect="00E968A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BF0"/>
    <w:multiLevelType w:val="multilevel"/>
    <w:tmpl w:val="1BCCB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F40AB9"/>
    <w:multiLevelType w:val="multilevel"/>
    <w:tmpl w:val="3B385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D104B27"/>
    <w:multiLevelType w:val="hybridMultilevel"/>
    <w:tmpl w:val="BCB62532"/>
    <w:lvl w:ilvl="0" w:tplc="142C384A">
      <w:start w:val="8"/>
      <w:numFmt w:val="ideographLegalTraditional"/>
      <w:lvlText w:val="%1、"/>
      <w:lvlJc w:val="left"/>
      <w:pPr>
        <w:ind w:left="722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0E84764"/>
    <w:multiLevelType w:val="multilevel"/>
    <w:tmpl w:val="C12659DC"/>
    <w:lvl w:ilvl="0">
      <w:start w:val="1"/>
      <w:numFmt w:val="taiwaneseCountingThousand"/>
      <w:lvlText w:val="%1、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42E515C"/>
    <w:multiLevelType w:val="multilevel"/>
    <w:tmpl w:val="1D883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C247AD"/>
    <w:multiLevelType w:val="hybridMultilevel"/>
    <w:tmpl w:val="BD84F4EC"/>
    <w:lvl w:ilvl="0" w:tplc="0C403DA8">
      <w:start w:val="2"/>
      <w:numFmt w:val="ideographLegalTraditional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AE3458"/>
    <w:multiLevelType w:val="multilevel"/>
    <w:tmpl w:val="A2041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F"/>
    <w:rsid w:val="00074513"/>
    <w:rsid w:val="000853FC"/>
    <w:rsid w:val="000B5616"/>
    <w:rsid w:val="00120C20"/>
    <w:rsid w:val="00142FAE"/>
    <w:rsid w:val="00176DB9"/>
    <w:rsid w:val="001B6B00"/>
    <w:rsid w:val="001D7841"/>
    <w:rsid w:val="00222E1F"/>
    <w:rsid w:val="0026709B"/>
    <w:rsid w:val="0027728A"/>
    <w:rsid w:val="002A0825"/>
    <w:rsid w:val="002B1D7C"/>
    <w:rsid w:val="003767A9"/>
    <w:rsid w:val="00386128"/>
    <w:rsid w:val="00390C98"/>
    <w:rsid w:val="00396279"/>
    <w:rsid w:val="003A586E"/>
    <w:rsid w:val="0047234E"/>
    <w:rsid w:val="00497D18"/>
    <w:rsid w:val="004E0959"/>
    <w:rsid w:val="004E6314"/>
    <w:rsid w:val="00504676"/>
    <w:rsid w:val="005419B9"/>
    <w:rsid w:val="00563272"/>
    <w:rsid w:val="00680B9F"/>
    <w:rsid w:val="00685B53"/>
    <w:rsid w:val="006E7D1A"/>
    <w:rsid w:val="007A1451"/>
    <w:rsid w:val="007B51F3"/>
    <w:rsid w:val="007C6F8A"/>
    <w:rsid w:val="007D3218"/>
    <w:rsid w:val="00801BFD"/>
    <w:rsid w:val="00857630"/>
    <w:rsid w:val="008610CA"/>
    <w:rsid w:val="00862131"/>
    <w:rsid w:val="00872B3C"/>
    <w:rsid w:val="008A620D"/>
    <w:rsid w:val="008F6E13"/>
    <w:rsid w:val="00914C49"/>
    <w:rsid w:val="00992593"/>
    <w:rsid w:val="00997FD3"/>
    <w:rsid w:val="009A3A62"/>
    <w:rsid w:val="009E2727"/>
    <w:rsid w:val="00A27304"/>
    <w:rsid w:val="00A76131"/>
    <w:rsid w:val="00AC2C63"/>
    <w:rsid w:val="00B93C45"/>
    <w:rsid w:val="00C56901"/>
    <w:rsid w:val="00C573C1"/>
    <w:rsid w:val="00C6254D"/>
    <w:rsid w:val="00C96A92"/>
    <w:rsid w:val="00CB47E5"/>
    <w:rsid w:val="00CF2ACD"/>
    <w:rsid w:val="00D314FD"/>
    <w:rsid w:val="00D43822"/>
    <w:rsid w:val="00D5560A"/>
    <w:rsid w:val="00D62045"/>
    <w:rsid w:val="00DA27D9"/>
    <w:rsid w:val="00DB2022"/>
    <w:rsid w:val="00DB5D75"/>
    <w:rsid w:val="00DB79D6"/>
    <w:rsid w:val="00DC13B2"/>
    <w:rsid w:val="00E84275"/>
    <w:rsid w:val="00E968AF"/>
    <w:rsid w:val="00ED175C"/>
    <w:rsid w:val="00F02774"/>
    <w:rsid w:val="00F34ED1"/>
    <w:rsid w:val="00F5397F"/>
    <w:rsid w:val="00F86398"/>
    <w:rsid w:val="00F95798"/>
    <w:rsid w:val="00FC7DB5"/>
    <w:rsid w:val="00FE402F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B9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FD"/>
    <w:pPr>
      <w:ind w:leftChars="200" w:left="480"/>
    </w:pPr>
  </w:style>
  <w:style w:type="paragraph" w:styleId="Web">
    <w:name w:val="Normal (Web)"/>
    <w:basedOn w:val="a"/>
    <w:uiPriority w:val="99"/>
    <w:unhideWhenUsed/>
    <w:rsid w:val="00120C2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B9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FD"/>
    <w:pPr>
      <w:ind w:leftChars="200" w:left="480"/>
    </w:pPr>
  </w:style>
  <w:style w:type="paragraph" w:styleId="Web">
    <w:name w:val="Normal (Web)"/>
    <w:basedOn w:val="a"/>
    <w:uiPriority w:val="99"/>
    <w:unhideWhenUsed/>
    <w:rsid w:val="00120C2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D7E8-A16D-4086-BFB2-737A1D4B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2018-10-04T04:04:00Z</dcterms:created>
  <dcterms:modified xsi:type="dcterms:W3CDTF">2018-10-05T08:09:00Z</dcterms:modified>
</cp:coreProperties>
</file>