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38" w:rsidRPr="006650DC" w:rsidRDefault="00E73ACD" w:rsidP="00B92A28">
      <w:pPr>
        <w:jc w:val="center"/>
        <w:rPr>
          <w:rFonts w:eastAsia="新細明體"/>
          <w:b/>
          <w:color w:val="000000" w:themeColor="text1"/>
          <w:sz w:val="40"/>
          <w:szCs w:val="40"/>
          <w:lang w:eastAsia="zh-HK"/>
        </w:rPr>
      </w:pPr>
      <w:r w:rsidRPr="006650DC">
        <w:rPr>
          <w:rFonts w:eastAsia="新細明體" w:hint="eastAsia"/>
          <w:b/>
          <w:color w:val="000000" w:themeColor="text1"/>
          <w:sz w:val="40"/>
          <w:szCs w:val="40"/>
        </w:rPr>
        <w:t>彰化市民生國小</w:t>
      </w:r>
      <w:r w:rsidRPr="006650DC">
        <w:rPr>
          <w:rFonts w:eastAsia="新細明體" w:hint="eastAsia"/>
          <w:b/>
          <w:color w:val="000000" w:themeColor="text1"/>
          <w:sz w:val="40"/>
          <w:szCs w:val="40"/>
        </w:rPr>
        <w:t>10</w:t>
      </w:r>
      <w:r w:rsidR="00C82238" w:rsidRPr="006650DC">
        <w:rPr>
          <w:rFonts w:eastAsia="新細明體" w:hint="eastAsia"/>
          <w:b/>
          <w:color w:val="000000" w:themeColor="text1"/>
          <w:sz w:val="40"/>
          <w:szCs w:val="40"/>
        </w:rPr>
        <w:t>2</w:t>
      </w:r>
      <w:r w:rsidR="00C82238" w:rsidRPr="006650DC">
        <w:rPr>
          <w:rFonts w:eastAsia="新細明體" w:hint="eastAsia"/>
          <w:b/>
          <w:color w:val="000000" w:themeColor="text1"/>
          <w:sz w:val="40"/>
          <w:szCs w:val="40"/>
          <w:lang w:eastAsia="zh-HK"/>
        </w:rPr>
        <w:t>週年校慶系列活動</w:t>
      </w:r>
    </w:p>
    <w:p w:rsidR="00FB2987" w:rsidRPr="006650DC" w:rsidRDefault="00C82238" w:rsidP="006650DC">
      <w:pPr>
        <w:ind w:firstLineChars="200" w:firstLine="801"/>
        <w:jc w:val="center"/>
        <w:rPr>
          <w:rFonts w:eastAsia="新細明體"/>
          <w:b/>
          <w:color w:val="000000" w:themeColor="text1"/>
          <w:sz w:val="40"/>
          <w:szCs w:val="40"/>
        </w:rPr>
      </w:pPr>
      <w:r w:rsidRPr="006650DC">
        <w:rPr>
          <w:rFonts w:eastAsia="新細明體" w:hint="eastAsia"/>
          <w:b/>
          <w:color w:val="000000" w:themeColor="text1"/>
          <w:sz w:val="40"/>
          <w:szCs w:val="40"/>
          <w:lang w:eastAsia="zh-HK"/>
        </w:rPr>
        <w:t>---</w:t>
      </w:r>
      <w:r w:rsidR="008242FE">
        <w:rPr>
          <w:rFonts w:eastAsia="新細明體" w:hint="eastAsia"/>
          <w:b/>
          <w:color w:val="000000" w:themeColor="text1"/>
          <w:sz w:val="40"/>
          <w:szCs w:val="40"/>
          <w:lang w:eastAsia="zh-HK"/>
        </w:rPr>
        <w:t>--</w:t>
      </w:r>
      <w:r w:rsidRPr="006650DC">
        <w:rPr>
          <w:rFonts w:asciiTheme="minorEastAsia" w:eastAsia="新細明體" w:hAnsiTheme="minorEastAsia" w:hint="eastAsia"/>
          <w:b/>
          <w:color w:val="000000" w:themeColor="text1"/>
          <w:sz w:val="40"/>
          <w:szCs w:val="40"/>
          <w:lang w:eastAsia="zh-HK"/>
        </w:rPr>
        <w:t>「我愛民生」</w:t>
      </w:r>
      <w:r w:rsidRPr="006650DC">
        <w:rPr>
          <w:rFonts w:eastAsia="新細明體" w:hint="eastAsia"/>
          <w:b/>
          <w:color w:val="000000" w:themeColor="text1"/>
          <w:sz w:val="40"/>
          <w:szCs w:val="40"/>
          <w:lang w:eastAsia="zh-HK"/>
        </w:rPr>
        <w:t>美術</w:t>
      </w:r>
      <w:r w:rsidR="008242FE">
        <w:rPr>
          <w:rFonts w:eastAsia="新細明體" w:hint="eastAsia"/>
          <w:b/>
          <w:color w:val="000000" w:themeColor="text1"/>
          <w:sz w:val="40"/>
          <w:szCs w:val="40"/>
          <w:lang w:eastAsia="zh-HK"/>
        </w:rPr>
        <w:t>創作</w:t>
      </w:r>
      <w:r w:rsidR="00E73ACD" w:rsidRPr="006650DC">
        <w:rPr>
          <w:rFonts w:eastAsia="新細明體" w:hint="eastAsia"/>
          <w:b/>
          <w:color w:val="000000" w:themeColor="text1"/>
          <w:sz w:val="40"/>
          <w:szCs w:val="40"/>
        </w:rPr>
        <w:t>比賽</w:t>
      </w:r>
      <w:r w:rsidR="003E2ED1" w:rsidRPr="006650DC">
        <w:rPr>
          <w:rFonts w:eastAsia="新細明體" w:hint="eastAsia"/>
          <w:b/>
          <w:color w:val="000000" w:themeColor="text1"/>
          <w:sz w:val="40"/>
          <w:szCs w:val="40"/>
          <w:lang w:eastAsia="zh-HK"/>
        </w:rPr>
        <w:t>暨票選活動</w:t>
      </w:r>
      <w:r w:rsidRPr="006650DC">
        <w:rPr>
          <w:rFonts w:eastAsia="新細明體" w:hint="eastAsia"/>
          <w:b/>
          <w:color w:val="000000" w:themeColor="text1"/>
          <w:sz w:val="40"/>
          <w:szCs w:val="40"/>
        </w:rPr>
        <w:t>---</w:t>
      </w:r>
      <w:r w:rsidR="008242FE">
        <w:rPr>
          <w:rFonts w:eastAsia="新細明體" w:hint="eastAsia"/>
          <w:b/>
          <w:color w:val="000000" w:themeColor="text1"/>
          <w:sz w:val="40"/>
          <w:szCs w:val="40"/>
        </w:rPr>
        <w:t>--</w:t>
      </w:r>
    </w:p>
    <w:p w:rsidR="00FE32E1" w:rsidRPr="00626151" w:rsidRDefault="00626151" w:rsidP="00626151">
      <w:pPr>
        <w:rPr>
          <w:rFonts w:eastAsia="新細明體"/>
          <w:b/>
          <w:color w:val="000000" w:themeColor="text1"/>
          <w:sz w:val="32"/>
          <w:szCs w:val="36"/>
          <w:lang w:eastAsia="zh-HK"/>
        </w:rPr>
      </w:pPr>
      <w:r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一</w:t>
      </w:r>
      <w:r w:rsidRPr="00626151">
        <w:rPr>
          <w:rFonts w:ascii="新細明體" w:eastAsia="新細明體" w:hAnsi="新細明體" w:hint="eastAsia"/>
          <w:b/>
          <w:color w:val="000000" w:themeColor="text1"/>
          <w:sz w:val="32"/>
          <w:szCs w:val="36"/>
          <w:lang w:eastAsia="zh-HK"/>
        </w:rPr>
        <w:t>、</w:t>
      </w:r>
      <w:r w:rsidR="00C82238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目的</w:t>
      </w:r>
      <w:r w:rsidR="003E2ED1" w:rsidRPr="00626151">
        <w:rPr>
          <w:rFonts w:asciiTheme="minorEastAsia" w:eastAsia="新細明體" w:hAnsiTheme="minorEastAsia" w:hint="eastAsia"/>
          <w:b/>
          <w:color w:val="000000" w:themeColor="text1"/>
          <w:sz w:val="32"/>
          <w:szCs w:val="36"/>
          <w:lang w:eastAsia="zh-HK"/>
        </w:rPr>
        <w:t>：</w:t>
      </w:r>
    </w:p>
    <w:p w:rsidR="003E2ED1" w:rsidRPr="00EF352E" w:rsidRDefault="003E2ED1" w:rsidP="00221676">
      <w:pPr>
        <w:pStyle w:val="a7"/>
        <w:spacing w:line="500" w:lineRule="exact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proofErr w:type="gramStart"/>
      <w:r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一</w:t>
      </w:r>
      <w:proofErr w:type="gramEnd"/>
      <w:r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C82238"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透過</w:t>
      </w:r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「我愛民生」</w:t>
      </w:r>
      <w:r w:rsidR="00C82238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美術</w:t>
      </w:r>
      <w:r w:rsidR="00283792">
        <w:rPr>
          <w:rFonts w:eastAsia="新細明體" w:hint="eastAsia"/>
          <w:color w:val="000000" w:themeColor="text1"/>
          <w:sz w:val="28"/>
          <w:szCs w:val="36"/>
          <w:lang w:eastAsia="zh-HK"/>
        </w:rPr>
        <w:t>創作</w:t>
      </w:r>
      <w:r w:rsidR="00C82238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比賽</w:t>
      </w:r>
      <w:r w:rsidR="00283792">
        <w:rPr>
          <w:rFonts w:eastAsia="新細明體" w:hint="eastAsia"/>
          <w:color w:val="000000" w:themeColor="text1"/>
          <w:sz w:val="28"/>
          <w:szCs w:val="36"/>
          <w:lang w:eastAsia="zh-HK"/>
        </w:rPr>
        <w:t>，提升學生美術及創造能力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FE32E1" w:rsidRPr="00EF352E" w:rsidRDefault="003E2ED1" w:rsidP="00221676">
      <w:pPr>
        <w:pStyle w:val="a7"/>
        <w:spacing w:line="500" w:lineRule="exact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二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283792">
        <w:rPr>
          <w:rFonts w:eastAsia="新細明體" w:hint="eastAsia"/>
          <w:color w:val="000000" w:themeColor="text1"/>
          <w:sz w:val="28"/>
          <w:szCs w:val="36"/>
          <w:lang w:eastAsia="zh-HK"/>
        </w:rPr>
        <w:t>鼓勵親師生共同參與票選活動，擴大參與，並培養學生藝術鑑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賞能力。</w:t>
      </w:r>
    </w:p>
    <w:p w:rsidR="003E2ED1" w:rsidRPr="00626151" w:rsidRDefault="00FE32E1" w:rsidP="00FE32E1">
      <w:pPr>
        <w:rPr>
          <w:rFonts w:eastAsia="新細明體"/>
          <w:b/>
          <w:color w:val="000000" w:themeColor="text1"/>
          <w:sz w:val="32"/>
          <w:szCs w:val="36"/>
          <w:lang w:eastAsia="zh-HK"/>
        </w:rPr>
      </w:pPr>
      <w:r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二</w:t>
      </w:r>
      <w:r w:rsidR="003E2ED1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、</w:t>
      </w:r>
      <w:r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參加比賽對象</w:t>
      </w:r>
      <w:r w:rsidR="003E2ED1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：</w:t>
      </w:r>
    </w:p>
    <w:p w:rsidR="00FE32E1" w:rsidRDefault="003E2ED1" w:rsidP="00221676">
      <w:pPr>
        <w:pStyle w:val="a7"/>
        <w:spacing w:line="500" w:lineRule="exact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proofErr w:type="gramStart"/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一</w:t>
      </w:r>
      <w:proofErr w:type="gramEnd"/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3636E3">
        <w:rPr>
          <w:rFonts w:eastAsia="新細明體" w:hint="eastAsia"/>
          <w:color w:val="000000" w:themeColor="text1"/>
          <w:sz w:val="28"/>
          <w:szCs w:val="36"/>
          <w:lang w:eastAsia="zh-HK"/>
        </w:rPr>
        <w:t>平面組</w:t>
      </w:r>
      <w:r w:rsidR="003636E3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：</w:t>
      </w:r>
      <w:r w:rsidR="00FE32E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本校一～六年級，每班推荐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2</w:t>
      </w:r>
      <w:r w:rsidR="00C34183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〜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3</w:t>
      </w:r>
      <w:r w:rsidR="00FE32E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人參加</w:t>
      </w:r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學生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美術</w:t>
      </w:r>
      <w:r w:rsidR="003636E3">
        <w:rPr>
          <w:rFonts w:eastAsia="新細明體" w:hint="eastAsia"/>
          <w:color w:val="000000" w:themeColor="text1"/>
          <w:sz w:val="28"/>
          <w:szCs w:val="36"/>
          <w:lang w:eastAsia="zh-HK"/>
        </w:rPr>
        <w:t>繪畫或寫生</w:t>
      </w:r>
      <w:r w:rsidR="00FE32E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比賽</w:t>
      </w:r>
      <w:r w:rsidR="003636E3">
        <w:rPr>
          <w:rFonts w:eastAsia="新細明體" w:hint="eastAsia"/>
          <w:color w:val="000000" w:themeColor="text1"/>
          <w:sz w:val="28"/>
          <w:szCs w:val="36"/>
          <w:lang w:eastAsia="zh-HK"/>
        </w:rPr>
        <w:t>，學生之作品必須在學校內完成，每件作品之作者只限定一人</w:t>
      </w:r>
      <w:r w:rsidR="00FE32E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3636E3" w:rsidRPr="003636E3" w:rsidRDefault="003636E3" w:rsidP="00221676">
      <w:pPr>
        <w:pStyle w:val="a7"/>
        <w:spacing w:line="500" w:lineRule="exact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二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立體組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：本校親師生及志工都可以自由組隊參賽，</w:t>
      </w:r>
      <w:r w:rsidR="003955F0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隊名自取</w:t>
      </w:r>
      <w:r w:rsidR="003955F0">
        <w:rPr>
          <w:rFonts w:ascii="新細明體" w:eastAsia="新細明體" w:hAnsi="新細明體" w:hint="eastAsia"/>
          <w:color w:val="000000" w:themeColor="text1"/>
          <w:sz w:val="28"/>
          <w:szCs w:val="36"/>
        </w:rPr>
        <w:t>，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作品可以在校內或校外完成，作者</w:t>
      </w:r>
      <w:r w:rsidR="003955F0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不限人數，</w:t>
      </w:r>
      <w:r w:rsidR="007A048B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但</w:t>
      </w:r>
      <w:r w:rsidR="003955F0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票選及獎勵都以團隊成績方式處理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。</w:t>
      </w:r>
    </w:p>
    <w:p w:rsidR="003E2ED1" w:rsidRPr="00EF352E" w:rsidRDefault="003E2ED1" w:rsidP="00221676">
      <w:pPr>
        <w:pStyle w:val="a7"/>
        <w:spacing w:line="500" w:lineRule="exact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二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全校</w:t>
      </w:r>
      <w:r w:rsidR="002A07C6">
        <w:rPr>
          <w:rFonts w:eastAsia="新細明體" w:hint="eastAsia"/>
          <w:color w:val="000000" w:themeColor="text1"/>
          <w:sz w:val="28"/>
          <w:szCs w:val="36"/>
          <w:lang w:eastAsia="zh-HK"/>
        </w:rPr>
        <w:t>親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師生皆可參加票選</w:t>
      </w:r>
      <w:r w:rsidR="007A048B">
        <w:rPr>
          <w:rFonts w:eastAsia="新細明體" w:hint="eastAsia"/>
          <w:color w:val="000000" w:themeColor="text1"/>
          <w:sz w:val="28"/>
          <w:szCs w:val="36"/>
          <w:lang w:eastAsia="zh-HK"/>
        </w:rPr>
        <w:t>之</w:t>
      </w:r>
      <w:r w:rsidR="00BA0A02">
        <w:rPr>
          <w:rFonts w:eastAsia="新細明體" w:hint="eastAsia"/>
          <w:color w:val="000000" w:themeColor="text1"/>
          <w:sz w:val="28"/>
          <w:szCs w:val="36"/>
          <w:lang w:eastAsia="zh-HK"/>
        </w:rPr>
        <w:t>討論或實際票選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活動。</w:t>
      </w:r>
    </w:p>
    <w:p w:rsidR="003E2ED1" w:rsidRPr="00626151" w:rsidRDefault="00FE32E1">
      <w:pPr>
        <w:rPr>
          <w:rFonts w:eastAsia="新細明體"/>
          <w:b/>
          <w:color w:val="000000" w:themeColor="text1"/>
          <w:sz w:val="32"/>
          <w:szCs w:val="36"/>
          <w:lang w:eastAsia="zh-HK"/>
        </w:rPr>
      </w:pPr>
      <w:r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三</w:t>
      </w:r>
      <w:r w:rsidR="00726FD4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、</w:t>
      </w:r>
      <w:r w:rsidR="00E73ACD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創作</w:t>
      </w:r>
      <w:r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主題：</w:t>
      </w:r>
    </w:p>
    <w:p w:rsidR="00E73ACD" w:rsidRDefault="009E2C1A" w:rsidP="009E2C1A">
      <w:pPr>
        <w:pStyle w:val="a7"/>
        <w:spacing w:line="500" w:lineRule="exact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proofErr w:type="gramStart"/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一</w:t>
      </w:r>
      <w:proofErr w:type="gramEnd"/>
      <w:r>
        <w:rPr>
          <w:rFonts w:eastAsia="新細明體" w:hint="eastAsia"/>
          <w:color w:val="000000" w:themeColor="text1"/>
          <w:sz w:val="28"/>
          <w:szCs w:val="36"/>
        </w:rPr>
        <w:t>)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平面組</w:t>
      </w:r>
      <w:r w:rsidRPr="009E2C1A">
        <w:rPr>
          <w:rFonts w:eastAsia="新細明體" w:hint="eastAsia"/>
          <w:color w:val="000000" w:themeColor="text1"/>
          <w:sz w:val="28"/>
          <w:szCs w:val="36"/>
          <w:lang w:eastAsia="zh-HK"/>
        </w:rPr>
        <w:t>：</w:t>
      </w:r>
      <w:r w:rsidR="003E2ED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以</w:t>
      </w:r>
      <w:r w:rsidR="00E73ACD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民生國小</w:t>
      </w:r>
      <w:r w:rsidR="00C34183">
        <w:rPr>
          <w:rFonts w:eastAsia="新細明體" w:hint="eastAsia"/>
          <w:color w:val="000000" w:themeColor="text1"/>
          <w:sz w:val="28"/>
          <w:szCs w:val="36"/>
          <w:lang w:eastAsia="zh-HK"/>
        </w:rPr>
        <w:t>的</w:t>
      </w:r>
      <w:r w:rsidR="003E2ED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「</w:t>
      </w:r>
      <w:r w:rsidR="00E73ACD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建築物</w:t>
      </w:r>
      <w:r w:rsidR="003E2ED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」</w:t>
      </w:r>
      <w:r w:rsidR="00E73ACD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\</w:t>
      </w:r>
      <w:r w:rsidR="003E2ED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「</w:t>
      </w:r>
      <w:r w:rsidR="00E73ACD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老師上課情景</w:t>
      </w:r>
      <w:r w:rsidR="003E2ED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」</w:t>
      </w:r>
      <w:r w:rsidR="00E73ACD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\</w:t>
      </w:r>
      <w:r w:rsidR="003E2ED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「</w:t>
      </w:r>
      <w:r w:rsidR="00E73ACD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下課時間</w:t>
      </w:r>
      <w:r w:rsidR="003E2ED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」</w:t>
      </w:r>
      <w:r w:rsidR="00726FD4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等</w:t>
      </w:r>
      <w:r w:rsidR="00C34183">
        <w:rPr>
          <w:rFonts w:eastAsia="新細明體" w:hint="eastAsia"/>
          <w:color w:val="000000" w:themeColor="text1"/>
          <w:sz w:val="28"/>
          <w:szCs w:val="36"/>
          <w:lang w:eastAsia="zh-HK"/>
        </w:rPr>
        <w:t>記</w:t>
      </w:r>
      <w:r w:rsidR="00726FD4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錄民生</w:t>
      </w:r>
      <w:r w:rsidR="003E2ED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國小</w:t>
      </w:r>
      <w:r w:rsidR="00726FD4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的創作</w:t>
      </w:r>
      <w:r w:rsidR="003E2ED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為主題。</w:t>
      </w:r>
    </w:p>
    <w:p w:rsidR="009E2C1A" w:rsidRPr="001E11E0" w:rsidRDefault="009E2C1A" w:rsidP="001E11E0">
      <w:pPr>
        <w:pStyle w:val="a7"/>
        <w:spacing w:line="500" w:lineRule="exact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>
        <w:rPr>
          <w:rFonts w:eastAsia="新細明體"/>
          <w:color w:val="000000" w:themeColor="text1"/>
          <w:sz w:val="28"/>
          <w:szCs w:val="36"/>
          <w:lang w:eastAsia="zh-HK"/>
        </w:rPr>
        <w:t>(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二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立體組</w:t>
      </w:r>
      <w:r w:rsidRP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：</w:t>
      </w:r>
      <w:r w:rsidR="001E11E0" w:rsidRP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為使民生學</w:t>
      </w:r>
      <w:r w:rsid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子認識</w:t>
      </w:r>
      <w:proofErr w:type="gramStart"/>
      <w:r w:rsid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及創思</w:t>
      </w:r>
      <w:r w:rsidR="001E11E0" w:rsidRP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未來</w:t>
      </w:r>
      <w:proofErr w:type="gramEnd"/>
      <w:r w:rsidR="001E11E0" w:rsidRP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機器人</w:t>
      </w:r>
      <w:r w:rsid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之</w:t>
      </w:r>
      <w:r w:rsidR="001E11E0" w:rsidRP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時代</w:t>
      </w:r>
      <w:r w:rsid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的</w:t>
      </w:r>
      <w:r w:rsidR="001E11E0" w:rsidRP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來臨</w:t>
      </w:r>
      <w:r w:rsid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，本次立體組的創作</w:t>
      </w:r>
      <w:r w:rsidR="0067566A" w:rsidRP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以</w:t>
      </w:r>
      <w:r w:rsidR="001E11E0" w:rsidRP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「</w:t>
      </w:r>
      <w:r w:rsidR="0067566A">
        <w:rPr>
          <w:rFonts w:eastAsia="新細明體" w:hint="eastAsia"/>
          <w:color w:val="000000" w:themeColor="text1"/>
          <w:sz w:val="28"/>
          <w:szCs w:val="36"/>
          <w:lang w:eastAsia="zh-HK"/>
        </w:rPr>
        <w:t>機器人</w:t>
      </w:r>
      <w:r w:rsidR="001E11E0" w:rsidRP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」</w:t>
      </w:r>
      <w:r w:rsidR="0067566A">
        <w:rPr>
          <w:rFonts w:eastAsia="新細明體" w:hint="eastAsia"/>
          <w:color w:val="000000" w:themeColor="text1"/>
          <w:sz w:val="28"/>
          <w:szCs w:val="36"/>
          <w:lang w:eastAsia="zh-HK"/>
        </w:rPr>
        <w:t>為創作主題</w:t>
      </w:r>
      <w:r w:rsidR="0067566A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 w:rsidR="001E11E0" w:rsidRP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以紙箱為</w:t>
      </w:r>
      <w:r w:rsid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主要創作材料，另外，</w:t>
      </w:r>
      <w:r w:rsidR="001E11E0" w:rsidRP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日常生活中的廢棄可用資源</w:t>
      </w:r>
      <w:r w:rsid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，</w:t>
      </w:r>
      <w:r w:rsidR="001E11E0" w:rsidRP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如：安全帽、蓮蓬頭、寶特瓶、各項紙杯、塑膠杯容器等等</w:t>
      </w:r>
      <w:r w:rsid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，</w:t>
      </w:r>
      <w:r w:rsidR="001E11E0" w:rsidRP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越讓人驚訝嘆為觀止的材質越好</w:t>
      </w:r>
      <w:r w:rsid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1E11E0">
        <w:rPr>
          <w:rFonts w:eastAsia="新細明體" w:hint="eastAsia"/>
          <w:color w:val="000000" w:themeColor="text1"/>
          <w:sz w:val="28"/>
          <w:szCs w:val="36"/>
          <w:lang w:eastAsia="zh-HK"/>
        </w:rPr>
        <w:t>，外型則可以自由創作，或參考附錄中的圖案</w:t>
      </w:r>
      <w:r w:rsidR="001E11E0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。</w:t>
      </w:r>
    </w:p>
    <w:p w:rsidR="008E66AE" w:rsidRPr="00626151" w:rsidRDefault="00984FB4" w:rsidP="000031BB">
      <w:pPr>
        <w:rPr>
          <w:rFonts w:eastAsia="新細明體"/>
          <w:b/>
          <w:color w:val="000000" w:themeColor="text1"/>
          <w:sz w:val="32"/>
          <w:szCs w:val="36"/>
          <w:lang w:eastAsia="zh-HK"/>
        </w:rPr>
      </w:pPr>
      <w:r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四</w:t>
      </w:r>
      <w:r w:rsidR="000031BB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、比賽日期</w:t>
      </w:r>
      <w:r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及辦法</w:t>
      </w:r>
      <w:r w:rsidR="000031BB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：</w:t>
      </w:r>
    </w:p>
    <w:p w:rsidR="00984FB4" w:rsidRDefault="008E66AE" w:rsidP="00221676">
      <w:pPr>
        <w:pStyle w:val="a7"/>
        <w:spacing w:line="500" w:lineRule="exact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proofErr w:type="gramStart"/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一</w:t>
      </w:r>
      <w:proofErr w:type="gramEnd"/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984FB4">
        <w:rPr>
          <w:rFonts w:eastAsia="新細明體" w:hint="eastAsia"/>
          <w:color w:val="000000" w:themeColor="text1"/>
          <w:sz w:val="28"/>
          <w:szCs w:val="36"/>
          <w:lang w:eastAsia="zh-HK"/>
        </w:rPr>
        <w:t>平面組</w:t>
      </w:r>
      <w:r w:rsidR="00984FB4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：</w:t>
      </w:r>
    </w:p>
    <w:p w:rsidR="000031BB" w:rsidRPr="00EF352E" w:rsidRDefault="00984FB4" w:rsidP="00221676">
      <w:pPr>
        <w:pStyle w:val="a7"/>
        <w:spacing w:line="500" w:lineRule="exact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proofErr w:type="gramStart"/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․</w:t>
      </w:r>
      <w:proofErr w:type="gramEnd"/>
      <w:r w:rsidR="000031BB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107</w:t>
      </w:r>
      <w:r w:rsidR="000031BB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年</w:t>
      </w:r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12</w:t>
      </w:r>
      <w:r w:rsidR="000031BB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月</w:t>
      </w:r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3</w:t>
      </w:r>
      <w:r w:rsidR="000031BB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日</w:t>
      </w:r>
      <w:r w:rsidR="00823D87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〜</w:t>
      </w:r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12</w:t>
      </w:r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月</w:t>
      </w:r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7</w:t>
      </w:r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日</w:t>
      </w:r>
      <w:r w:rsidR="00460E96">
        <w:rPr>
          <w:rFonts w:eastAsia="新細明體" w:hint="eastAsia"/>
          <w:color w:val="000000" w:themeColor="text1"/>
          <w:sz w:val="28"/>
          <w:szCs w:val="36"/>
          <w:lang w:eastAsia="zh-HK"/>
        </w:rPr>
        <w:t>為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平面</w:t>
      </w:r>
      <w:r w:rsidR="007A048B">
        <w:rPr>
          <w:rFonts w:eastAsia="新細明體" w:hint="eastAsia"/>
          <w:color w:val="000000" w:themeColor="text1"/>
          <w:sz w:val="28"/>
          <w:szCs w:val="36"/>
          <w:lang w:eastAsia="zh-HK"/>
        </w:rPr>
        <w:t>組的</w:t>
      </w:r>
      <w:r w:rsidR="00460E96">
        <w:rPr>
          <w:rFonts w:eastAsia="新細明體" w:hint="eastAsia"/>
          <w:color w:val="000000" w:themeColor="text1"/>
          <w:sz w:val="28"/>
          <w:szCs w:val="36"/>
          <w:lang w:eastAsia="zh-HK"/>
        </w:rPr>
        <w:t>比賽</w:t>
      </w:r>
      <w:proofErr w:type="gramStart"/>
      <w:r w:rsidR="00460E96">
        <w:rPr>
          <w:rFonts w:eastAsia="新細明體" w:hint="eastAsia"/>
          <w:color w:val="000000" w:themeColor="text1"/>
          <w:sz w:val="28"/>
          <w:szCs w:val="36"/>
          <w:lang w:eastAsia="zh-HK"/>
        </w:rPr>
        <w:t>週</w:t>
      </w:r>
      <w:proofErr w:type="gramEnd"/>
      <w:r w:rsidR="000031BB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請在</w:t>
      </w:r>
      <w:r w:rsidR="00460E96">
        <w:rPr>
          <w:rFonts w:eastAsia="新細明體" w:hint="eastAsia"/>
          <w:color w:val="000000" w:themeColor="text1"/>
          <w:sz w:val="28"/>
          <w:szCs w:val="36"/>
          <w:lang w:eastAsia="zh-HK"/>
        </w:rPr>
        <w:t>比賽</w:t>
      </w:r>
      <w:proofErr w:type="gramStart"/>
      <w:r w:rsidR="00460E96">
        <w:rPr>
          <w:rFonts w:eastAsia="新細明體" w:hint="eastAsia"/>
          <w:color w:val="000000" w:themeColor="text1"/>
          <w:sz w:val="28"/>
          <w:szCs w:val="36"/>
          <w:lang w:eastAsia="zh-HK"/>
        </w:rPr>
        <w:t>週</w:t>
      </w:r>
      <w:proofErr w:type="gramEnd"/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內自行安排時間到學</w:t>
      </w:r>
      <w:proofErr w:type="gramStart"/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務</w:t>
      </w:r>
      <w:proofErr w:type="gramEnd"/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處</w:t>
      </w:r>
      <w:r w:rsidR="00EC6741">
        <w:rPr>
          <w:rFonts w:eastAsia="新細明體" w:hint="eastAsia"/>
          <w:color w:val="000000" w:themeColor="text1"/>
          <w:sz w:val="28"/>
          <w:szCs w:val="36"/>
          <w:lang w:eastAsia="zh-HK"/>
        </w:rPr>
        <w:t>向蕭惠姿組長</w:t>
      </w:r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領取比賽用紙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八開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，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並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在</w:t>
      </w:r>
      <w:r w:rsidR="007A048B">
        <w:rPr>
          <w:rFonts w:eastAsia="新細明體" w:hint="eastAsia"/>
          <w:color w:val="000000" w:themeColor="text1"/>
          <w:sz w:val="28"/>
          <w:szCs w:val="36"/>
          <w:lang w:eastAsia="zh-HK"/>
        </w:rPr>
        <w:t>該</w:t>
      </w:r>
      <w:proofErr w:type="gramStart"/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週</w:t>
      </w:r>
      <w:proofErr w:type="gramEnd"/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內，</w:t>
      </w:r>
      <w:r w:rsidR="00460E96">
        <w:rPr>
          <w:rFonts w:eastAsia="新細明體" w:hint="eastAsia"/>
          <w:color w:val="000000" w:themeColor="text1"/>
          <w:sz w:val="28"/>
          <w:szCs w:val="36"/>
          <w:lang w:eastAsia="zh-HK"/>
        </w:rPr>
        <w:t>利用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方便的</w:t>
      </w:r>
      <w:r w:rsidR="00460E96">
        <w:rPr>
          <w:rFonts w:eastAsia="新細明體" w:hint="eastAsia"/>
          <w:color w:val="000000" w:themeColor="text1"/>
          <w:sz w:val="28"/>
          <w:szCs w:val="36"/>
          <w:lang w:eastAsia="zh-HK"/>
        </w:rPr>
        <w:t>時間</w:t>
      </w:r>
      <w:r w:rsidR="00D169DC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「</w:t>
      </w:r>
      <w:r w:rsidR="00460E96">
        <w:rPr>
          <w:rFonts w:eastAsia="新細明體" w:hint="eastAsia"/>
          <w:color w:val="000000" w:themeColor="text1"/>
          <w:sz w:val="28"/>
          <w:szCs w:val="36"/>
          <w:lang w:eastAsia="zh-HK"/>
        </w:rPr>
        <w:t>在</w:t>
      </w:r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學校內</w:t>
      </w:r>
      <w:r w:rsidR="00D169DC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」</w:t>
      </w:r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完成畫作，交回學</w:t>
      </w:r>
      <w:proofErr w:type="gramStart"/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務</w:t>
      </w:r>
      <w:proofErr w:type="gramEnd"/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處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給蕭惠姿組長</w:t>
      </w:r>
      <w:r w:rsidR="00823D87">
        <w:rPr>
          <w:rFonts w:eastAsia="新細明體" w:hint="eastAsia"/>
          <w:color w:val="000000" w:themeColor="text1"/>
          <w:sz w:val="28"/>
          <w:szCs w:val="36"/>
          <w:lang w:eastAsia="zh-HK"/>
        </w:rPr>
        <w:t>收件</w:t>
      </w:r>
      <w:r w:rsidR="00EC6741">
        <w:rPr>
          <w:rFonts w:eastAsia="新細明體" w:hint="eastAsia"/>
          <w:color w:val="000000" w:themeColor="text1"/>
          <w:sz w:val="28"/>
          <w:szCs w:val="36"/>
          <w:lang w:eastAsia="zh-HK"/>
        </w:rPr>
        <w:t>和編號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，並填寫參賽資料</w:t>
      </w:r>
      <w:r w:rsidR="00FB1169">
        <w:rPr>
          <w:rFonts w:eastAsia="新細明體" w:hint="eastAsia"/>
          <w:color w:val="000000" w:themeColor="text1"/>
          <w:sz w:val="28"/>
          <w:szCs w:val="36"/>
          <w:lang w:eastAsia="zh-HK"/>
        </w:rPr>
        <w:t>即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完成參賽手續</w:t>
      </w:r>
      <w:r w:rsidR="008E66AE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E73ACD" w:rsidRDefault="00EC6741" w:rsidP="00221676">
      <w:pPr>
        <w:pStyle w:val="a7"/>
        <w:spacing w:line="500" w:lineRule="exact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proofErr w:type="gramStart"/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․</w:t>
      </w:r>
      <w:proofErr w:type="gramEnd"/>
      <w:r w:rsidR="00E73ACD"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比賽</w:t>
      </w:r>
      <w:r w:rsidR="00F91316"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請</w:t>
      </w:r>
      <w:r w:rsidR="00E73ACD"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自備畫具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：</w:t>
      </w:r>
      <w:r w:rsidR="00E73ACD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一</w:t>
      </w:r>
      <w:r w:rsidR="00F91316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〜</w:t>
      </w:r>
      <w:r w:rsidR="00E73ACD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四年級以蠟筆和水彩為主</w:t>
      </w:r>
      <w:r w:rsidR="00F91316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，</w:t>
      </w:r>
      <w:r w:rsidR="00E73ACD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彩色筆</w:t>
      </w:r>
      <w:r w:rsidR="00F91316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較</w:t>
      </w:r>
      <w:r w:rsidR="00E73ACD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不適</w:t>
      </w:r>
      <w:r w:rsidR="00F91316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合</w:t>
      </w:r>
      <w:r w:rsidR="00E73ACD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展示</w:t>
      </w:r>
      <w:r w:rsidR="00F91316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；</w:t>
      </w:r>
      <w:r w:rsidR="00E73ACD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五</w:t>
      </w:r>
      <w:r w:rsidR="00F91316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、</w:t>
      </w:r>
      <w:r w:rsidR="00E73ACD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六年級</w:t>
      </w:r>
      <w:r w:rsidR="00F91316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則建議</w:t>
      </w:r>
      <w:r w:rsidR="00E73ACD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以素描</w:t>
      </w:r>
      <w:r w:rsidR="009758B1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、</w:t>
      </w:r>
      <w:r w:rsidR="00E73ACD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簽字筆或水彩為主</w:t>
      </w:r>
      <w:r w:rsidR="00F91316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  <w:bookmarkStart w:id="0" w:name="_GoBack"/>
      <w:bookmarkEnd w:id="0"/>
    </w:p>
    <w:p w:rsidR="00EC6741" w:rsidRDefault="00EC6741" w:rsidP="00EC6741">
      <w:pPr>
        <w:pStyle w:val="a7"/>
        <w:spacing w:line="500" w:lineRule="exact"/>
        <w:ind w:leftChars="100" w:left="660" w:hangingChars="150" w:hanging="420"/>
        <w:rPr>
          <w:rFonts w:ascii="新細明體" w:eastAsia="新細明體" w:hAnsi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lastRenderedPageBreak/>
        <w:t>(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二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立體組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：</w:t>
      </w:r>
    </w:p>
    <w:p w:rsidR="007A048B" w:rsidRDefault="00EC6741" w:rsidP="00EC6741">
      <w:pPr>
        <w:pStyle w:val="a7"/>
        <w:spacing w:line="500" w:lineRule="exact"/>
        <w:ind w:leftChars="100" w:left="660" w:hangingChars="150" w:hanging="420"/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</w:pPr>
      <w:proofErr w:type="gramStart"/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․</w:t>
      </w:r>
      <w:proofErr w:type="gramEnd"/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立體組本校親師生及志工都可以自由組隊參賽，隊名自取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</w:rPr>
        <w:t>，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作品可以在校內或校外完成，作者不限人數，</w:t>
      </w:r>
      <w:r w:rsidR="007A048B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但</w:t>
      </w: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票選及獎勵都以團隊成績方式處理</w:t>
      </w:r>
      <w:r w:rsidR="007A048B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。</w:t>
      </w:r>
    </w:p>
    <w:p w:rsidR="00EC6741" w:rsidRPr="00EF352E" w:rsidRDefault="007A048B" w:rsidP="00EC6741">
      <w:pPr>
        <w:pStyle w:val="a7"/>
        <w:spacing w:line="500" w:lineRule="exact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proofErr w:type="gramStart"/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․</w:t>
      </w:r>
      <w:proofErr w:type="gramEnd"/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立體組</w:t>
      </w:r>
      <w:r w:rsidR="00EC6741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以「機器人」為創作主題，即日起可以開始組隊創作，</w:t>
      </w:r>
      <w:r w:rsidR="00EC674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107</w:t>
      </w:r>
      <w:r w:rsidR="00EC674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年</w:t>
      </w:r>
      <w:r w:rsidR="00EC6741">
        <w:rPr>
          <w:rFonts w:eastAsia="新細明體" w:hint="eastAsia"/>
          <w:color w:val="000000" w:themeColor="text1"/>
          <w:sz w:val="28"/>
          <w:szCs w:val="36"/>
          <w:lang w:eastAsia="zh-HK"/>
        </w:rPr>
        <w:t>12</w:t>
      </w:r>
      <w:r w:rsidR="00EC674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月</w:t>
      </w:r>
      <w:r w:rsidR="00EC6741">
        <w:rPr>
          <w:rFonts w:eastAsia="新細明體" w:hint="eastAsia"/>
          <w:color w:val="000000" w:themeColor="text1"/>
          <w:sz w:val="28"/>
          <w:szCs w:val="36"/>
          <w:lang w:eastAsia="zh-HK"/>
        </w:rPr>
        <w:t>10</w:t>
      </w:r>
      <w:r w:rsidR="00EC674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日</w:t>
      </w:r>
      <w:r w:rsidR="00EC6741">
        <w:rPr>
          <w:rFonts w:eastAsia="新細明體" w:hint="eastAsia"/>
          <w:color w:val="000000" w:themeColor="text1"/>
          <w:sz w:val="28"/>
          <w:szCs w:val="36"/>
          <w:lang w:eastAsia="zh-HK"/>
        </w:rPr>
        <w:t>前，將創作之立體作品交到學</w:t>
      </w:r>
      <w:proofErr w:type="gramStart"/>
      <w:r w:rsidR="00EC6741">
        <w:rPr>
          <w:rFonts w:eastAsia="新細明體" w:hint="eastAsia"/>
          <w:color w:val="000000" w:themeColor="text1"/>
          <w:sz w:val="28"/>
          <w:szCs w:val="36"/>
          <w:lang w:eastAsia="zh-HK"/>
        </w:rPr>
        <w:t>務</w:t>
      </w:r>
      <w:proofErr w:type="gramEnd"/>
      <w:r w:rsidR="00EC6741">
        <w:rPr>
          <w:rFonts w:eastAsia="新細明體" w:hint="eastAsia"/>
          <w:color w:val="000000" w:themeColor="text1"/>
          <w:sz w:val="28"/>
          <w:szCs w:val="36"/>
          <w:lang w:eastAsia="zh-HK"/>
        </w:rPr>
        <w:t>處給蕭惠姿組長收件和編號，並填寫參賽資料即完成參賽手續</w:t>
      </w:r>
      <w:r w:rsidR="00EC6741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3C2009" w:rsidRPr="00EF352E" w:rsidRDefault="00EC6741" w:rsidP="00221676">
      <w:pPr>
        <w:pStyle w:val="a7"/>
        <w:spacing w:line="500" w:lineRule="exact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(三)</w:t>
      </w:r>
      <w:r w:rsidR="00D3628F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創作之</w:t>
      </w:r>
      <w:r w:rsidR="003C2009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作</w:t>
      </w:r>
      <w:r w:rsidR="00D3628F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品</w:t>
      </w:r>
      <w:r w:rsidR="003C2009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會於校慶當天佈置於總務處前</w:t>
      </w:r>
      <w:r w:rsidR="00D3628F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走廊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或操場</w:t>
      </w:r>
      <w:r w:rsidR="007A048B">
        <w:rPr>
          <w:rFonts w:eastAsia="新細明體" w:hint="eastAsia"/>
          <w:color w:val="000000" w:themeColor="text1"/>
          <w:sz w:val="28"/>
          <w:szCs w:val="36"/>
          <w:lang w:eastAsia="zh-HK"/>
        </w:rPr>
        <w:t>周邊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，屆時邀請</w:t>
      </w:r>
      <w:r w:rsidR="003C2009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全校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親</w:t>
      </w:r>
      <w:r w:rsidR="00D3628F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師生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及志工共同</w:t>
      </w:r>
      <w:r w:rsidR="003C2009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票選</w:t>
      </w:r>
      <w:r w:rsidR="00D3628F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 w:rsidR="00D3628F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每位老師和學生會各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發</w:t>
      </w:r>
      <w:r w:rsidR="00D3628F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一張選票，家長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及志工</w:t>
      </w:r>
      <w:r w:rsidR="00D3628F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則可以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和老師或小朋友</w:t>
      </w:r>
      <w:r w:rsidR="00D3628F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共同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討論</w:t>
      </w:r>
      <w:r w:rsidR="00D3628F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參與票選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活動</w:t>
      </w:r>
      <w:r w:rsidR="00D3628F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="003C2009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3C2009" w:rsidRDefault="003C2009" w:rsidP="00221676">
      <w:pPr>
        <w:pStyle w:val="a7"/>
        <w:spacing w:line="500" w:lineRule="exact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/>
          <w:color w:val="000000" w:themeColor="text1"/>
          <w:sz w:val="28"/>
          <w:szCs w:val="36"/>
          <w:lang w:eastAsia="zh-HK"/>
        </w:rPr>
        <w:t>(</w:t>
      </w:r>
      <w:r w:rsidR="00D3628F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五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得奬作品由學校頒發獎狀，</w:t>
      </w:r>
      <w:r w:rsidR="00D3628F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以</w:t>
      </w:r>
      <w:r w:rsidR="00470E3F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茲鼓勵；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參與票選的</w:t>
      </w:r>
      <w:r w:rsidR="00470E3F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老師及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同學，</w:t>
      </w:r>
      <w:r w:rsidR="007A048B">
        <w:rPr>
          <w:rFonts w:eastAsia="新細明體" w:hint="eastAsia"/>
          <w:color w:val="000000" w:themeColor="text1"/>
          <w:sz w:val="28"/>
          <w:szCs w:val="36"/>
          <w:lang w:eastAsia="zh-HK"/>
        </w:rPr>
        <w:t>則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可以參與學校</w:t>
      </w:r>
      <w:r w:rsidR="00470E3F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後續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所辦理的摸彩活動。</w:t>
      </w:r>
    </w:p>
    <w:p w:rsidR="00984FB4" w:rsidRPr="00EF352E" w:rsidRDefault="00984FB4" w:rsidP="00984FB4">
      <w:pPr>
        <w:pStyle w:val="a7"/>
        <w:spacing w:line="500" w:lineRule="exact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二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票選活動：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107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年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12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月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15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日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>
        <w:rPr>
          <w:rFonts w:eastAsia="新細明體" w:hint="eastAsia"/>
          <w:color w:val="000000" w:themeColor="text1"/>
          <w:sz w:val="28"/>
          <w:szCs w:val="36"/>
          <w:lang w:eastAsia="zh-HK"/>
        </w:rPr>
        <w:t>校慶當天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早上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8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：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00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〜下午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4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：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00)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3C2009" w:rsidRPr="00626151" w:rsidRDefault="00984FB4">
      <w:pPr>
        <w:rPr>
          <w:rFonts w:eastAsia="新細明體"/>
          <w:b/>
          <w:color w:val="000000" w:themeColor="text1"/>
          <w:sz w:val="32"/>
          <w:szCs w:val="36"/>
          <w:lang w:eastAsia="zh-HK"/>
        </w:rPr>
      </w:pPr>
      <w:r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六</w:t>
      </w:r>
      <w:r w:rsidR="003C2009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、錄取名額：</w:t>
      </w:r>
    </w:p>
    <w:p w:rsidR="003C2009" w:rsidRPr="00EF352E" w:rsidRDefault="003C2009" w:rsidP="00221676">
      <w:pPr>
        <w:pStyle w:val="a7"/>
        <w:spacing w:line="500" w:lineRule="exact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proofErr w:type="gramStart"/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一</w:t>
      </w:r>
      <w:proofErr w:type="gramEnd"/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比賽共分低年級</w:t>
      </w:r>
      <w:r w:rsidR="001B382D">
        <w:rPr>
          <w:rFonts w:eastAsia="新細明體" w:hint="eastAsia"/>
          <w:color w:val="000000" w:themeColor="text1"/>
          <w:sz w:val="28"/>
          <w:szCs w:val="36"/>
          <w:lang w:eastAsia="zh-HK"/>
        </w:rPr>
        <w:t>平面組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、中年級</w:t>
      </w:r>
      <w:r w:rsidR="001B382D">
        <w:rPr>
          <w:rFonts w:eastAsia="新細明體" w:hint="eastAsia"/>
          <w:color w:val="000000" w:themeColor="text1"/>
          <w:sz w:val="28"/>
          <w:szCs w:val="36"/>
          <w:lang w:eastAsia="zh-HK"/>
        </w:rPr>
        <w:t>平面組</w:t>
      </w:r>
      <w:r w:rsidR="001B382D">
        <w:rPr>
          <w:rFonts w:ascii="新細明體" w:eastAsia="新細明體" w:hAnsi="新細明體" w:hint="eastAsia"/>
          <w:color w:val="000000" w:themeColor="text1"/>
          <w:sz w:val="28"/>
          <w:szCs w:val="36"/>
          <w:lang w:eastAsia="zh-HK"/>
        </w:rPr>
        <w:t>、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高年級</w:t>
      </w:r>
      <w:r w:rsidR="001B382D">
        <w:rPr>
          <w:rFonts w:eastAsia="新細明體" w:hint="eastAsia"/>
          <w:color w:val="000000" w:themeColor="text1"/>
          <w:sz w:val="28"/>
          <w:szCs w:val="36"/>
          <w:lang w:eastAsia="zh-HK"/>
        </w:rPr>
        <w:t>平面組及立體組等四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組</w:t>
      </w:r>
      <w:r w:rsidR="001B382D">
        <w:rPr>
          <w:rFonts w:eastAsia="新細明體" w:hint="eastAsia"/>
          <w:color w:val="000000" w:themeColor="text1"/>
          <w:sz w:val="28"/>
          <w:szCs w:val="36"/>
          <w:lang w:eastAsia="zh-HK"/>
        </w:rPr>
        <w:t>，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。</w:t>
      </w:r>
    </w:p>
    <w:p w:rsidR="00E73ACD" w:rsidRPr="00C72CD7" w:rsidRDefault="003C2009" w:rsidP="00221676">
      <w:pPr>
        <w:pStyle w:val="a7"/>
        <w:spacing w:line="500" w:lineRule="exact"/>
        <w:ind w:leftChars="100" w:left="660" w:hangingChars="150" w:hanging="420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(</w:t>
      </w:r>
      <w:r w:rsidR="00797471">
        <w:rPr>
          <w:rFonts w:eastAsia="新細明體" w:hint="eastAsia"/>
          <w:color w:val="000000" w:themeColor="text1"/>
          <w:sz w:val="28"/>
          <w:szCs w:val="36"/>
          <w:lang w:eastAsia="zh-HK"/>
        </w:rPr>
        <w:t>二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)</w:t>
      </w:r>
      <w:r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每一組</w:t>
      </w:r>
      <w:r w:rsidR="00AE688C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錄取「</w:t>
      </w:r>
      <w:r w:rsidR="00E73ACD"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最佳人氣</w:t>
      </w:r>
      <w:r w:rsidR="00AE688C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」、「</w:t>
      </w:r>
      <w:r w:rsidR="00E73ACD"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最佳構圖</w:t>
      </w:r>
      <w:r w:rsidR="00AE688C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」、「</w:t>
      </w:r>
      <w:r w:rsidR="00E73ACD"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最佳色彩</w:t>
      </w:r>
      <w:r w:rsidR="00AE688C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」等三類，每一類分別錄取</w:t>
      </w:r>
      <w:r w:rsidR="00AE688C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10</w:t>
      </w:r>
      <w:r w:rsidR="00AE688C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名，同一件作品，可重複得獎。</w:t>
      </w:r>
      <w:r w:rsidR="00241854"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 xml:space="preserve"> </w:t>
      </w:r>
    </w:p>
    <w:p w:rsidR="00470E3F" w:rsidRPr="00626151" w:rsidRDefault="00984FB4">
      <w:pPr>
        <w:rPr>
          <w:rFonts w:eastAsia="新細明體"/>
          <w:b/>
          <w:color w:val="000000" w:themeColor="text1"/>
          <w:sz w:val="32"/>
          <w:szCs w:val="36"/>
          <w:lang w:eastAsia="zh-HK"/>
        </w:rPr>
      </w:pPr>
      <w:r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七</w:t>
      </w:r>
      <w:r w:rsidR="00726FD4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、</w:t>
      </w:r>
      <w:r w:rsidR="00241854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人才</w:t>
      </w:r>
      <w:r w:rsidR="00470E3F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培育</w:t>
      </w:r>
      <w:r w:rsidR="00241854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計畫</w:t>
      </w:r>
      <w:r w:rsidR="00470E3F"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：</w:t>
      </w:r>
    </w:p>
    <w:p w:rsidR="00383FC8" w:rsidRDefault="00470E3F" w:rsidP="00221676">
      <w:pPr>
        <w:pStyle w:val="a7"/>
        <w:spacing w:line="500" w:lineRule="exact"/>
        <w:rPr>
          <w:rFonts w:eastAsia="新細明體"/>
          <w:color w:val="000000" w:themeColor="text1"/>
          <w:sz w:val="28"/>
          <w:szCs w:val="36"/>
          <w:lang w:eastAsia="zh-HK"/>
        </w:rPr>
      </w:pPr>
      <w:r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得獎作品之學生</w:t>
      </w:r>
      <w:r w:rsidR="00383FC8" w:rsidRPr="00C72CD7">
        <w:rPr>
          <w:rFonts w:eastAsia="新細明體" w:hint="eastAsia"/>
          <w:color w:val="000000" w:themeColor="text1"/>
          <w:sz w:val="28"/>
          <w:szCs w:val="36"/>
          <w:lang w:eastAsia="zh-HK"/>
        </w:rPr>
        <w:t>，日後將成為</w:t>
      </w:r>
      <w:r w:rsidR="00241854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民生國小美術</w:t>
      </w:r>
      <w:r w:rsidR="00383FC8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培訓團隊的</w:t>
      </w:r>
      <w:r w:rsidR="00241854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成員</w:t>
      </w:r>
      <w:r w:rsidR="00383FC8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之一</w:t>
      </w:r>
      <w:r w:rsidR="00241854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，</w:t>
      </w:r>
      <w:r w:rsidR="00383FC8" w:rsidRPr="00EF352E">
        <w:rPr>
          <w:rFonts w:eastAsia="新細明體" w:hint="eastAsia"/>
          <w:color w:val="000000" w:themeColor="text1"/>
          <w:sz w:val="28"/>
          <w:szCs w:val="36"/>
          <w:lang w:eastAsia="zh-HK"/>
        </w:rPr>
        <w:t>有機會代表學校參加校內外之美術比賽。</w:t>
      </w:r>
    </w:p>
    <w:p w:rsidR="005A16E2" w:rsidRDefault="005A16E2" w:rsidP="005A16E2">
      <w:pPr>
        <w:rPr>
          <w:rFonts w:eastAsia="新細明體"/>
          <w:color w:val="000000" w:themeColor="text1"/>
          <w:sz w:val="28"/>
          <w:szCs w:val="36"/>
        </w:rPr>
      </w:pPr>
    </w:p>
    <w:p w:rsidR="005A16E2" w:rsidRPr="00D732CD" w:rsidRDefault="005A16E2" w:rsidP="005A16E2">
      <w:pPr>
        <w:rPr>
          <w:rFonts w:eastAsia="新細明體"/>
          <w:b/>
          <w:color w:val="000000" w:themeColor="text1"/>
          <w:sz w:val="28"/>
          <w:szCs w:val="36"/>
        </w:rPr>
      </w:pPr>
      <w:r w:rsidRPr="00D732CD">
        <w:rPr>
          <w:rFonts w:eastAsia="新細明體" w:hint="eastAsia"/>
          <w:b/>
          <w:color w:val="000000" w:themeColor="text1"/>
          <w:sz w:val="28"/>
          <w:szCs w:val="36"/>
        </w:rPr>
        <w:t>----------------------------------------------------------------------------------------------------------------</w:t>
      </w:r>
    </w:p>
    <w:p w:rsidR="005A16E2" w:rsidRPr="006650DC" w:rsidRDefault="005A16E2" w:rsidP="005A16E2">
      <w:pPr>
        <w:jc w:val="center"/>
        <w:rPr>
          <w:rFonts w:eastAsia="新細明體"/>
          <w:b/>
          <w:color w:val="000000" w:themeColor="text1"/>
          <w:sz w:val="40"/>
          <w:szCs w:val="40"/>
        </w:rPr>
      </w:pPr>
      <w:r w:rsidRPr="006650DC">
        <w:rPr>
          <w:rFonts w:eastAsia="新細明體" w:hint="eastAsia"/>
          <w:b/>
          <w:color w:val="000000" w:themeColor="text1"/>
          <w:sz w:val="40"/>
          <w:szCs w:val="40"/>
        </w:rPr>
        <w:t>民生國小「我愛民生」美術</w:t>
      </w:r>
      <w:r>
        <w:rPr>
          <w:rFonts w:eastAsia="新細明體" w:hint="eastAsia"/>
          <w:b/>
          <w:color w:val="000000" w:themeColor="text1"/>
          <w:sz w:val="40"/>
          <w:szCs w:val="40"/>
          <w:lang w:eastAsia="zh-HK"/>
        </w:rPr>
        <w:t>創作</w:t>
      </w:r>
      <w:r w:rsidRPr="006650DC">
        <w:rPr>
          <w:rFonts w:eastAsia="新細明體" w:hint="eastAsia"/>
          <w:b/>
          <w:color w:val="000000" w:themeColor="text1"/>
          <w:sz w:val="40"/>
          <w:szCs w:val="40"/>
        </w:rPr>
        <w:t>比賽</w:t>
      </w:r>
      <w:r>
        <w:rPr>
          <w:rFonts w:eastAsia="新細明體" w:hint="eastAsia"/>
          <w:b/>
          <w:color w:val="000000" w:themeColor="text1"/>
          <w:sz w:val="40"/>
          <w:szCs w:val="40"/>
          <w:lang w:eastAsia="zh-HK"/>
        </w:rPr>
        <w:t>參賽資料</w:t>
      </w:r>
    </w:p>
    <w:p w:rsidR="005A16E2" w:rsidRPr="00C72CD7" w:rsidRDefault="005A16E2" w:rsidP="005A16E2">
      <w:pPr>
        <w:rPr>
          <w:rFonts w:eastAsia="新細明體"/>
          <w:color w:val="000000" w:themeColor="text1"/>
          <w:sz w:val="28"/>
          <w:szCs w:val="36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985"/>
        <w:gridCol w:w="3827"/>
        <w:gridCol w:w="2233"/>
      </w:tblGrid>
      <w:tr w:rsidR="002C5772" w:rsidRPr="00C72CD7" w:rsidTr="002C5772">
        <w:trPr>
          <w:trHeight w:val="42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72" w:rsidRPr="00D732CD" w:rsidRDefault="002C5772" w:rsidP="002C57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參賽組別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72" w:rsidRDefault="002C5772" w:rsidP="002C57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隊名</w:t>
            </w:r>
          </w:p>
          <w:p w:rsidR="002C5772" w:rsidRDefault="002C5772" w:rsidP="002C57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(立體組填寫)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72" w:rsidRDefault="002C5772" w:rsidP="002C57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作者</w:t>
            </w:r>
          </w:p>
          <w:p w:rsidR="002C5772" w:rsidRPr="00D732CD" w:rsidRDefault="002C5772" w:rsidP="002C57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(班級、姓名等)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2" w:rsidRDefault="002C5772" w:rsidP="002C57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編號</w:t>
            </w:r>
          </w:p>
          <w:p w:rsidR="002C5772" w:rsidRDefault="002C5772" w:rsidP="002C57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(由學校填寫)</w:t>
            </w:r>
          </w:p>
        </w:tc>
      </w:tr>
      <w:tr w:rsidR="002C5772" w:rsidRPr="00C72CD7" w:rsidTr="002C5772">
        <w:trPr>
          <w:trHeight w:val="183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72" w:rsidRDefault="007A048B" w:rsidP="007A048B">
            <w:pPr>
              <w:spacing w:line="440" w:lineRule="exact"/>
              <w:jc w:val="center"/>
              <w:rPr>
                <w:rFonts w:ascii="新細明體" w:eastAsia="新細明體" w:hAnsi="新細明體" w:hint="eastAsia"/>
                <w:color w:val="000000" w:themeColor="text1"/>
                <w:sz w:val="28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32"/>
              </w:rPr>
              <w:t>□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32"/>
                <w:lang w:eastAsia="zh-HK"/>
              </w:rPr>
              <w:t>平面組</w:t>
            </w:r>
          </w:p>
          <w:p w:rsidR="007A048B" w:rsidRDefault="007A048B" w:rsidP="007A048B">
            <w:pPr>
              <w:spacing w:line="440" w:lineRule="exact"/>
              <w:jc w:val="center"/>
              <w:rPr>
                <w:rFonts w:ascii="新細明體" w:eastAsia="新細明體" w:hAnsi="新細明體" w:hint="eastAsia"/>
                <w:color w:val="000000" w:themeColor="text1"/>
                <w:sz w:val="28"/>
                <w:szCs w:val="32"/>
                <w:lang w:eastAsia="zh-HK"/>
              </w:rPr>
            </w:pPr>
          </w:p>
          <w:p w:rsidR="007A048B" w:rsidRPr="00C72CD7" w:rsidRDefault="007A048B" w:rsidP="007A048B">
            <w:pPr>
              <w:spacing w:line="44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32"/>
                <w:lang w:eastAsia="zh-HK"/>
              </w:rPr>
              <w:t>□立體組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2" w:rsidRPr="00C72CD7" w:rsidRDefault="002C5772" w:rsidP="00196852">
            <w:pPr>
              <w:spacing w:line="44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72" w:rsidRPr="00C72CD7" w:rsidRDefault="002C5772" w:rsidP="002C5772">
            <w:pPr>
              <w:spacing w:line="44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2" w:rsidRPr="00C72CD7" w:rsidRDefault="002C5772" w:rsidP="00196852">
            <w:pPr>
              <w:spacing w:line="44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</w:p>
        </w:tc>
      </w:tr>
    </w:tbl>
    <w:p w:rsidR="005A16E2" w:rsidRPr="00C72CD7" w:rsidRDefault="005A16E2" w:rsidP="005A16E2">
      <w:pPr>
        <w:spacing w:line="440" w:lineRule="exact"/>
        <w:ind w:firstLineChars="1600" w:firstLine="4480"/>
        <w:rPr>
          <w:rFonts w:eastAsia="新細明體"/>
          <w:bCs/>
          <w:color w:val="000000" w:themeColor="text1"/>
          <w:sz w:val="28"/>
          <w:szCs w:val="32"/>
          <w:lang w:eastAsia="zh-HK"/>
        </w:rPr>
      </w:pPr>
    </w:p>
    <w:p w:rsidR="001E11E0" w:rsidRPr="00626151" w:rsidRDefault="001E11E0" w:rsidP="001E11E0">
      <w:pPr>
        <w:rPr>
          <w:rFonts w:eastAsia="新細明體"/>
          <w:b/>
          <w:color w:val="000000" w:themeColor="text1"/>
          <w:sz w:val="32"/>
          <w:szCs w:val="36"/>
          <w:lang w:eastAsia="zh-HK"/>
        </w:rPr>
      </w:pPr>
      <w:r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lastRenderedPageBreak/>
        <w:t>附錄</w:t>
      </w:r>
      <w:r w:rsidRPr="00626151">
        <w:rPr>
          <w:rFonts w:eastAsia="新細明體" w:hint="eastAsia"/>
          <w:b/>
          <w:color w:val="000000" w:themeColor="text1"/>
          <w:sz w:val="32"/>
          <w:szCs w:val="36"/>
          <w:lang w:eastAsia="zh-HK"/>
        </w:rPr>
        <w:t>：</w:t>
      </w:r>
    </w:p>
    <w:tbl>
      <w:tblPr>
        <w:tblStyle w:val="a8"/>
        <w:tblW w:w="0" w:type="auto"/>
        <w:tblInd w:w="480" w:type="dxa"/>
        <w:tblLook w:val="04A0"/>
      </w:tblPr>
      <w:tblGrid>
        <w:gridCol w:w="2406"/>
        <w:gridCol w:w="221"/>
        <w:gridCol w:w="3487"/>
        <w:gridCol w:w="221"/>
        <w:gridCol w:w="3039"/>
      </w:tblGrid>
      <w:tr w:rsidR="001E11E0" w:rsidTr="005A16E2">
        <w:trPr>
          <w:trHeight w:val="2820"/>
        </w:trPr>
        <w:tc>
          <w:tcPr>
            <w:tcW w:w="2406" w:type="dxa"/>
            <w:vAlign w:val="center"/>
          </w:tcPr>
          <w:p w:rsidR="001E11E0" w:rsidRDefault="001E11E0" w:rsidP="00221676">
            <w:pPr>
              <w:pStyle w:val="a7"/>
              <w:spacing w:line="500" w:lineRule="exact"/>
              <w:ind w:leftChars="0" w:left="0"/>
              <w:rPr>
                <w:rFonts w:eastAsia="新細明體"/>
                <w:color w:val="000000" w:themeColor="text1"/>
                <w:sz w:val="28"/>
                <w:szCs w:val="36"/>
                <w:lang w:eastAsia="zh-HK"/>
              </w:rPr>
            </w:pPr>
            <w:r w:rsidRPr="001E11E0">
              <w:rPr>
                <w:rFonts w:eastAsia="新細明體"/>
                <w:noProof/>
                <w:color w:val="000000" w:themeColor="text1"/>
                <w:sz w:val="28"/>
                <w:szCs w:val="3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-2537460</wp:posOffset>
                  </wp:positionV>
                  <wp:extent cx="1552575" cy="1645920"/>
                  <wp:effectExtent l="19050" t="0" r="9525" b="0"/>
                  <wp:wrapTight wrapText="bothSides">
                    <wp:wrapPolygon edited="0">
                      <wp:start x="-265" y="0"/>
                      <wp:lineTo x="-265" y="21250"/>
                      <wp:lineTo x="21733" y="21250"/>
                      <wp:lineTo x="21733" y="0"/>
                      <wp:lineTo x="-265" y="0"/>
                    </wp:wrapPolygon>
                  </wp:wrapTight>
                  <wp:docPr id="3" name="圖片 2" descr="æ²æèªåæ¿ä»£æå­ã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æ²æèªåæ¿ä»£æå­ã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301" t="7501" r="3494" b="5747"/>
                          <a:stretch/>
                        </pic:blipFill>
                        <pic:spPr bwMode="auto">
                          <a:xfrm>
                            <a:off x="0" y="0"/>
                            <a:ext cx="155257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" w:type="dxa"/>
            <w:vAlign w:val="center"/>
          </w:tcPr>
          <w:p w:rsidR="001E11E0" w:rsidRDefault="001E11E0" w:rsidP="00221676">
            <w:pPr>
              <w:pStyle w:val="a7"/>
              <w:spacing w:line="500" w:lineRule="exact"/>
              <w:ind w:leftChars="0" w:left="0"/>
              <w:rPr>
                <w:rFonts w:eastAsia="新細明體"/>
                <w:color w:val="000000" w:themeColor="text1"/>
                <w:sz w:val="28"/>
                <w:szCs w:val="36"/>
                <w:lang w:eastAsia="zh-HK"/>
              </w:rPr>
            </w:pPr>
          </w:p>
        </w:tc>
        <w:tc>
          <w:tcPr>
            <w:tcW w:w="3487" w:type="dxa"/>
            <w:vAlign w:val="center"/>
          </w:tcPr>
          <w:p w:rsidR="001E11E0" w:rsidRDefault="001E11E0" w:rsidP="00221676">
            <w:pPr>
              <w:pStyle w:val="a7"/>
              <w:spacing w:line="500" w:lineRule="exact"/>
              <w:ind w:leftChars="0" w:left="0"/>
              <w:rPr>
                <w:rFonts w:eastAsia="新細明體"/>
                <w:color w:val="000000" w:themeColor="text1"/>
                <w:sz w:val="28"/>
                <w:szCs w:val="36"/>
                <w:lang w:eastAsia="zh-HK"/>
              </w:rPr>
            </w:pPr>
            <w:r w:rsidRPr="001E11E0">
              <w:rPr>
                <w:rFonts w:eastAsia="新細明體"/>
                <w:noProof/>
                <w:color w:val="000000" w:themeColor="text1"/>
                <w:sz w:val="28"/>
                <w:szCs w:val="36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-1899920</wp:posOffset>
                  </wp:positionV>
                  <wp:extent cx="2338070" cy="1645920"/>
                  <wp:effectExtent l="19050" t="0" r="5080" b="0"/>
                  <wp:wrapTight wrapText="bothSides">
                    <wp:wrapPolygon edited="0">
                      <wp:start x="-176" y="0"/>
                      <wp:lineTo x="-176" y="21250"/>
                      <wp:lineTo x="21647" y="21250"/>
                      <wp:lineTo x="21647" y="0"/>
                      <wp:lineTo x="-176" y="0"/>
                    </wp:wrapPolygon>
                  </wp:wrapTight>
                  <wp:docPr id="4" name="圖片 3" descr="æ²æèªåæ¿ä»£æå­ã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æ²æèªåæ¿ä»£æå­ã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7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" w:type="dxa"/>
          </w:tcPr>
          <w:p w:rsidR="001E11E0" w:rsidRDefault="001E11E0" w:rsidP="00221676">
            <w:pPr>
              <w:pStyle w:val="a7"/>
              <w:spacing w:line="500" w:lineRule="exact"/>
              <w:ind w:leftChars="0" w:left="0"/>
              <w:rPr>
                <w:rFonts w:eastAsia="新細明體"/>
                <w:color w:val="000000" w:themeColor="text1"/>
                <w:sz w:val="28"/>
                <w:szCs w:val="36"/>
                <w:lang w:eastAsia="zh-HK"/>
              </w:rPr>
            </w:pPr>
          </w:p>
        </w:tc>
        <w:tc>
          <w:tcPr>
            <w:tcW w:w="3039" w:type="dxa"/>
          </w:tcPr>
          <w:p w:rsidR="001E11E0" w:rsidRDefault="001E11E0" w:rsidP="00221676">
            <w:pPr>
              <w:pStyle w:val="a7"/>
              <w:spacing w:line="500" w:lineRule="exact"/>
              <w:ind w:leftChars="0" w:left="0"/>
              <w:rPr>
                <w:rFonts w:eastAsia="新細明體"/>
                <w:color w:val="000000" w:themeColor="text1"/>
                <w:sz w:val="28"/>
                <w:szCs w:val="36"/>
                <w:lang w:eastAsia="zh-HK"/>
              </w:rPr>
            </w:pPr>
            <w:r w:rsidRPr="001E11E0">
              <w:rPr>
                <w:rFonts w:eastAsia="新細明體"/>
                <w:noProof/>
                <w:color w:val="000000" w:themeColor="text1"/>
                <w:sz w:val="28"/>
                <w:szCs w:val="36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161290</wp:posOffset>
                  </wp:positionV>
                  <wp:extent cx="2015490" cy="1815465"/>
                  <wp:effectExtent l="19050" t="0" r="3810" b="0"/>
                  <wp:wrapTight wrapText="bothSides">
                    <wp:wrapPolygon edited="0">
                      <wp:start x="-204" y="0"/>
                      <wp:lineTo x="-204" y="21305"/>
                      <wp:lineTo x="21641" y="21305"/>
                      <wp:lineTo x="21641" y="0"/>
                      <wp:lineTo x="-204" y="0"/>
                    </wp:wrapPolygon>
                  </wp:wrapTight>
                  <wp:docPr id="5" name="圖片 4" descr="ååè£¡å¯è½æ1 äººãç«ç«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ååè£¡å¯è½æ1 äººãç«ç«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490" cy="181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84FB4" w:rsidTr="00F37BE9">
        <w:tc>
          <w:tcPr>
            <w:tcW w:w="9374" w:type="dxa"/>
            <w:gridSpan w:val="5"/>
            <w:vAlign w:val="center"/>
          </w:tcPr>
          <w:p w:rsidR="00984FB4" w:rsidRDefault="00984FB4" w:rsidP="00221676">
            <w:pPr>
              <w:pStyle w:val="a7"/>
              <w:spacing w:line="500" w:lineRule="exact"/>
              <w:ind w:leftChars="0" w:left="0"/>
              <w:rPr>
                <w:rFonts w:eastAsia="新細明體"/>
                <w:color w:val="000000" w:themeColor="text1"/>
                <w:sz w:val="28"/>
                <w:szCs w:val="36"/>
                <w:lang w:eastAsia="zh-HK"/>
              </w:rPr>
            </w:pPr>
            <w:r w:rsidRPr="001E11E0">
              <w:rPr>
                <w:rFonts w:eastAsia="新細明體"/>
                <w:noProof/>
                <w:color w:val="000000" w:themeColor="text1"/>
                <w:sz w:val="28"/>
                <w:szCs w:val="36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-3804920</wp:posOffset>
                  </wp:positionV>
                  <wp:extent cx="5205730" cy="3813810"/>
                  <wp:effectExtent l="19050" t="0" r="0" b="0"/>
                  <wp:wrapTight wrapText="bothSides">
                    <wp:wrapPolygon edited="0">
                      <wp:start x="-79" y="0"/>
                      <wp:lineTo x="-79" y="21471"/>
                      <wp:lineTo x="21579" y="21471"/>
                      <wp:lineTo x="21579" y="0"/>
                      <wp:lineTo x="-79" y="0"/>
                    </wp:wrapPolygon>
                  </wp:wrapTight>
                  <wp:docPr id="7" name="圖片 5" descr="æ²æèªåæ¿ä»£æå­ã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æ²æèªåæ¿ä»£æå­ã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730" cy="381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84FB4" w:rsidTr="001541F8">
        <w:tc>
          <w:tcPr>
            <w:tcW w:w="9374" w:type="dxa"/>
            <w:gridSpan w:val="5"/>
            <w:vAlign w:val="center"/>
          </w:tcPr>
          <w:p w:rsidR="00984FB4" w:rsidRDefault="00984FB4" w:rsidP="00221676">
            <w:pPr>
              <w:pStyle w:val="a7"/>
              <w:spacing w:line="500" w:lineRule="exact"/>
              <w:ind w:leftChars="0" w:left="0"/>
              <w:rPr>
                <w:rFonts w:eastAsia="新細明體"/>
                <w:color w:val="000000" w:themeColor="text1"/>
                <w:sz w:val="28"/>
                <w:szCs w:val="36"/>
                <w:lang w:eastAsia="zh-HK"/>
              </w:rPr>
            </w:pPr>
            <w:r w:rsidRPr="00984FB4">
              <w:rPr>
                <w:rFonts w:eastAsia="新細明體"/>
                <w:noProof/>
                <w:color w:val="000000" w:themeColor="text1"/>
                <w:sz w:val="28"/>
                <w:szCs w:val="36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-2534920</wp:posOffset>
                  </wp:positionV>
                  <wp:extent cx="4565650" cy="2259330"/>
                  <wp:effectExtent l="19050" t="0" r="6350" b="0"/>
                  <wp:wrapTight wrapText="bothSides">
                    <wp:wrapPolygon edited="0">
                      <wp:start x="-90" y="0"/>
                      <wp:lineTo x="-90" y="21491"/>
                      <wp:lineTo x="21630" y="21491"/>
                      <wp:lineTo x="21630" y="0"/>
                      <wp:lineTo x="-90" y="0"/>
                    </wp:wrapPolygon>
                  </wp:wrapTight>
                  <wp:docPr id="9" name="圖片 8" descr="æ²æèªåæ¿ä»£æå­ã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æ²æèªåæ¿ä»£æå­ã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0" cy="225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E11E0" w:rsidRPr="00EF352E" w:rsidRDefault="001E11E0" w:rsidP="00221676">
      <w:pPr>
        <w:pStyle w:val="a7"/>
        <w:spacing w:line="500" w:lineRule="exact"/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282294" w:rsidRPr="006650DC" w:rsidRDefault="00282294" w:rsidP="00EB5039">
      <w:pPr>
        <w:jc w:val="center"/>
        <w:rPr>
          <w:rFonts w:eastAsia="新細明體"/>
          <w:b/>
          <w:color w:val="000000" w:themeColor="text1"/>
          <w:sz w:val="40"/>
          <w:szCs w:val="40"/>
        </w:rPr>
      </w:pPr>
      <w:r w:rsidRPr="006650DC">
        <w:rPr>
          <w:rFonts w:eastAsia="新細明體" w:hint="eastAsia"/>
          <w:b/>
          <w:color w:val="000000" w:themeColor="text1"/>
          <w:sz w:val="40"/>
          <w:szCs w:val="40"/>
        </w:rPr>
        <w:lastRenderedPageBreak/>
        <w:t>「我愛民生」美術</w:t>
      </w:r>
      <w:r w:rsidR="00AB4C48">
        <w:rPr>
          <w:rFonts w:eastAsia="新細明體" w:hint="eastAsia"/>
          <w:b/>
          <w:color w:val="000000" w:themeColor="text1"/>
          <w:sz w:val="40"/>
          <w:szCs w:val="40"/>
          <w:lang w:eastAsia="zh-HK"/>
        </w:rPr>
        <w:t>創作</w:t>
      </w:r>
      <w:r w:rsidRPr="006650DC">
        <w:rPr>
          <w:rFonts w:eastAsia="新細明體" w:hint="eastAsia"/>
          <w:b/>
          <w:color w:val="000000" w:themeColor="text1"/>
          <w:sz w:val="40"/>
          <w:szCs w:val="40"/>
        </w:rPr>
        <w:t>比賽票選活動</w:t>
      </w:r>
    </w:p>
    <w:p w:rsidR="009F0152" w:rsidRDefault="009F0152">
      <w:pPr>
        <w:rPr>
          <w:rFonts w:eastAsia="新細明體"/>
          <w:color w:val="000000" w:themeColor="text1"/>
          <w:sz w:val="28"/>
          <w:szCs w:val="36"/>
          <w:lang w:eastAsia="zh-HK"/>
        </w:rPr>
      </w:pPr>
    </w:p>
    <w:p w:rsidR="00726FD4" w:rsidRPr="00561B03" w:rsidRDefault="00670CFF">
      <w:pPr>
        <w:rPr>
          <w:rFonts w:asciiTheme="minorEastAsia" w:eastAsia="新細明體" w:hAnsiTheme="minorEastAsia"/>
          <w:b/>
          <w:color w:val="000000" w:themeColor="text1"/>
          <w:sz w:val="28"/>
          <w:szCs w:val="36"/>
          <w:lang w:eastAsia="zh-HK"/>
        </w:rPr>
      </w:pPr>
      <w:r>
        <w:rPr>
          <w:rFonts w:eastAsia="新細明體" w:hint="eastAsia"/>
          <w:b/>
          <w:color w:val="000000" w:themeColor="text1"/>
          <w:sz w:val="28"/>
          <w:szCs w:val="36"/>
          <w:lang w:eastAsia="zh-HK"/>
        </w:rPr>
        <w:t>校慶當天</w:t>
      </w:r>
      <w:r w:rsidR="004D0A1C" w:rsidRPr="00561B03">
        <w:rPr>
          <w:rFonts w:eastAsia="新細明體" w:hint="eastAsia"/>
          <w:b/>
          <w:color w:val="000000" w:themeColor="text1"/>
          <w:sz w:val="28"/>
          <w:szCs w:val="36"/>
          <w:lang w:eastAsia="zh-HK"/>
        </w:rPr>
        <w:t>鼓勵親</w:t>
      </w:r>
      <w:r w:rsidR="002C5772">
        <w:rPr>
          <w:rFonts w:eastAsia="新細明體" w:hint="eastAsia"/>
          <w:b/>
          <w:color w:val="000000" w:themeColor="text1"/>
          <w:sz w:val="28"/>
          <w:szCs w:val="36"/>
          <w:lang w:eastAsia="zh-HK"/>
        </w:rPr>
        <w:t>師生</w:t>
      </w:r>
      <w:r w:rsidR="004D0A1C" w:rsidRPr="00561B03">
        <w:rPr>
          <w:rFonts w:eastAsia="新細明體" w:hint="eastAsia"/>
          <w:b/>
          <w:color w:val="000000" w:themeColor="text1"/>
          <w:sz w:val="28"/>
          <w:szCs w:val="36"/>
          <w:lang w:eastAsia="zh-HK"/>
        </w:rPr>
        <w:t>共同</w:t>
      </w:r>
      <w:r w:rsidR="009F0152" w:rsidRPr="00561B03">
        <w:rPr>
          <w:rFonts w:eastAsia="新細明體" w:hint="eastAsia"/>
          <w:b/>
          <w:color w:val="000000" w:themeColor="text1"/>
          <w:sz w:val="28"/>
          <w:szCs w:val="36"/>
          <w:lang w:eastAsia="zh-HK"/>
        </w:rPr>
        <w:t>評選</w:t>
      </w:r>
      <w:r w:rsidR="004D0A1C" w:rsidRPr="00561B03">
        <w:rPr>
          <w:rFonts w:eastAsia="新細明體" w:hint="eastAsia"/>
          <w:b/>
          <w:color w:val="000000" w:themeColor="text1"/>
          <w:sz w:val="28"/>
          <w:szCs w:val="36"/>
          <w:lang w:eastAsia="zh-HK"/>
        </w:rPr>
        <w:t>，選出</w:t>
      </w:r>
      <w:proofErr w:type="gramStart"/>
      <w:r w:rsidR="004D0A1C" w:rsidRPr="00561B03">
        <w:rPr>
          <w:rFonts w:eastAsia="新細明體" w:hint="eastAsia"/>
          <w:b/>
          <w:color w:val="000000" w:themeColor="text1"/>
          <w:sz w:val="28"/>
          <w:szCs w:val="36"/>
          <w:lang w:eastAsia="zh-HK"/>
        </w:rPr>
        <w:t>最佳之</w:t>
      </w:r>
      <w:proofErr w:type="gramEnd"/>
      <w:r w:rsidR="004D0A1C" w:rsidRPr="00561B03">
        <w:rPr>
          <w:rFonts w:eastAsia="新細明體" w:hint="eastAsia"/>
          <w:b/>
          <w:color w:val="000000" w:themeColor="text1"/>
          <w:sz w:val="28"/>
          <w:szCs w:val="36"/>
          <w:lang w:eastAsia="zh-HK"/>
        </w:rPr>
        <w:t>畫作，並將其編號寫在表</w:t>
      </w:r>
      <w:r w:rsidR="009F0152" w:rsidRPr="00561B03">
        <w:rPr>
          <w:rFonts w:eastAsia="新細明體" w:hint="eastAsia"/>
          <w:b/>
          <w:color w:val="000000" w:themeColor="text1"/>
          <w:sz w:val="28"/>
          <w:szCs w:val="36"/>
          <w:lang w:eastAsia="zh-HK"/>
        </w:rPr>
        <w:t>格</w:t>
      </w:r>
      <w:r w:rsidR="004D0A1C" w:rsidRPr="00561B03">
        <w:rPr>
          <w:rFonts w:eastAsia="新細明體" w:hint="eastAsia"/>
          <w:b/>
          <w:color w:val="000000" w:themeColor="text1"/>
          <w:sz w:val="28"/>
          <w:szCs w:val="36"/>
          <w:lang w:eastAsia="zh-HK"/>
        </w:rPr>
        <w:t>中</w:t>
      </w:r>
      <w:r w:rsidR="004D0A1C" w:rsidRPr="00561B03"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。</w:t>
      </w:r>
    </w:p>
    <w:p w:rsidR="004D0A1C" w:rsidRPr="009F0152" w:rsidRDefault="004D0A1C">
      <w:pPr>
        <w:rPr>
          <w:rFonts w:eastAsia="新細明體"/>
          <w:b/>
          <w:color w:val="000000" w:themeColor="text1"/>
          <w:sz w:val="28"/>
          <w:szCs w:val="36"/>
          <w:lang w:eastAsia="zh-HK"/>
        </w:rPr>
      </w:pPr>
      <w:r w:rsidRPr="009F0152"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(</w:t>
      </w:r>
      <w:proofErr w:type="gramStart"/>
      <w:r w:rsidRPr="009F0152"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一</w:t>
      </w:r>
      <w:proofErr w:type="gramEnd"/>
      <w:r w:rsidRPr="009F0152"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)低年級</w:t>
      </w:r>
      <w:r w:rsidR="002C5772"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平面</w:t>
      </w:r>
      <w:r w:rsidRPr="009F0152"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組：</w:t>
      </w:r>
    </w:p>
    <w:tbl>
      <w:tblPr>
        <w:tblStyle w:val="a8"/>
        <w:tblW w:w="0" w:type="auto"/>
        <w:tblLook w:val="04A0"/>
      </w:tblPr>
      <w:tblGrid>
        <w:gridCol w:w="2045"/>
        <w:gridCol w:w="2180"/>
        <w:gridCol w:w="2148"/>
        <w:gridCol w:w="2149"/>
      </w:tblGrid>
      <w:tr w:rsidR="004D0A1C" w:rsidRPr="00C72CD7" w:rsidTr="009F0152">
        <w:tc>
          <w:tcPr>
            <w:tcW w:w="2045" w:type="dxa"/>
            <w:vAlign w:val="center"/>
          </w:tcPr>
          <w:p w:rsidR="004D0A1C" w:rsidRPr="009F0152" w:rsidRDefault="004D0A1C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獎</w:t>
            </w:r>
            <w:r w:rsidR="009F0152"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 xml:space="preserve">  </w:t>
            </w: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項</w:t>
            </w:r>
          </w:p>
        </w:tc>
        <w:tc>
          <w:tcPr>
            <w:tcW w:w="2180" w:type="dxa"/>
            <w:vAlign w:val="center"/>
          </w:tcPr>
          <w:p w:rsidR="004D0A1C" w:rsidRPr="009F0152" w:rsidRDefault="004D0A1C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最佳人氣</w:t>
            </w:r>
          </w:p>
          <w:p w:rsidR="004D0A1C" w:rsidRPr="009F0152" w:rsidRDefault="004D0A1C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(</w:t>
            </w: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最喜歡的作品</w:t>
            </w: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)</w:t>
            </w:r>
          </w:p>
        </w:tc>
        <w:tc>
          <w:tcPr>
            <w:tcW w:w="2148" w:type="dxa"/>
            <w:vAlign w:val="center"/>
          </w:tcPr>
          <w:p w:rsidR="004D0A1C" w:rsidRPr="009F0152" w:rsidRDefault="004D0A1C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最佳構圖</w:t>
            </w:r>
          </w:p>
        </w:tc>
        <w:tc>
          <w:tcPr>
            <w:tcW w:w="2149" w:type="dxa"/>
            <w:vAlign w:val="center"/>
          </w:tcPr>
          <w:p w:rsidR="004D0A1C" w:rsidRPr="009F0152" w:rsidRDefault="004D0A1C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最佳色彩</w:t>
            </w:r>
          </w:p>
        </w:tc>
      </w:tr>
      <w:tr w:rsidR="004D0A1C" w:rsidRPr="00C72CD7" w:rsidTr="004D0A1C">
        <w:tc>
          <w:tcPr>
            <w:tcW w:w="2045" w:type="dxa"/>
          </w:tcPr>
          <w:p w:rsidR="004D0A1C" w:rsidRDefault="009F0152" w:rsidP="00AB4C48">
            <w:pPr>
              <w:spacing w:line="400" w:lineRule="exact"/>
              <w:jc w:val="center"/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</w:pPr>
            <w:r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作品</w:t>
            </w:r>
            <w:r w:rsidR="004D0A1C" w:rsidRPr="00C72CD7"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編號</w:t>
            </w:r>
          </w:p>
          <w:p w:rsidR="00AB4C48" w:rsidRPr="00C72CD7" w:rsidRDefault="00AB4C48" w:rsidP="00AB4C48">
            <w:pPr>
              <w:spacing w:line="400" w:lineRule="exact"/>
              <w:jc w:val="center"/>
              <w:rPr>
                <w:rFonts w:eastAsia="新細明體"/>
                <w:color w:val="000000" w:themeColor="text1"/>
                <w:sz w:val="28"/>
                <w:szCs w:val="36"/>
              </w:rPr>
            </w:pPr>
            <w:r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(</w:t>
            </w:r>
            <w:r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可重複</w:t>
            </w:r>
            <w:r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)</w:t>
            </w:r>
          </w:p>
        </w:tc>
        <w:tc>
          <w:tcPr>
            <w:tcW w:w="2180" w:type="dxa"/>
          </w:tcPr>
          <w:p w:rsidR="004D0A1C" w:rsidRPr="00C72CD7" w:rsidRDefault="004D0A1C">
            <w:pPr>
              <w:rPr>
                <w:rFonts w:eastAsia="新細明體"/>
                <w:color w:val="000000" w:themeColor="text1"/>
                <w:sz w:val="28"/>
                <w:szCs w:val="36"/>
              </w:rPr>
            </w:pPr>
          </w:p>
        </w:tc>
        <w:tc>
          <w:tcPr>
            <w:tcW w:w="2148" w:type="dxa"/>
          </w:tcPr>
          <w:p w:rsidR="004D0A1C" w:rsidRPr="00C72CD7" w:rsidRDefault="004D0A1C">
            <w:pPr>
              <w:rPr>
                <w:rFonts w:eastAsia="新細明體"/>
                <w:color w:val="000000" w:themeColor="text1"/>
                <w:sz w:val="28"/>
                <w:szCs w:val="36"/>
              </w:rPr>
            </w:pPr>
          </w:p>
        </w:tc>
        <w:tc>
          <w:tcPr>
            <w:tcW w:w="2149" w:type="dxa"/>
          </w:tcPr>
          <w:p w:rsidR="004D0A1C" w:rsidRPr="00C72CD7" w:rsidRDefault="004D0A1C">
            <w:pPr>
              <w:rPr>
                <w:rFonts w:eastAsia="新細明體"/>
                <w:color w:val="000000" w:themeColor="text1"/>
                <w:sz w:val="28"/>
                <w:szCs w:val="36"/>
              </w:rPr>
            </w:pPr>
          </w:p>
        </w:tc>
      </w:tr>
    </w:tbl>
    <w:p w:rsidR="004D0A1C" w:rsidRPr="009F0152" w:rsidRDefault="004D0A1C">
      <w:pPr>
        <w:rPr>
          <w:rFonts w:asciiTheme="minorEastAsia" w:eastAsia="新細明體" w:hAnsiTheme="minorEastAsia"/>
          <w:b/>
          <w:color w:val="000000" w:themeColor="text1"/>
          <w:sz w:val="28"/>
          <w:szCs w:val="36"/>
          <w:lang w:eastAsia="zh-HK"/>
        </w:rPr>
      </w:pPr>
    </w:p>
    <w:p w:rsidR="004D0A1C" w:rsidRPr="009F0152" w:rsidRDefault="004D0A1C" w:rsidP="004D0A1C">
      <w:pPr>
        <w:rPr>
          <w:rFonts w:asciiTheme="minorEastAsia" w:eastAsia="新細明體" w:hAnsiTheme="minorEastAsia"/>
          <w:b/>
          <w:color w:val="000000" w:themeColor="text1"/>
          <w:sz w:val="28"/>
          <w:szCs w:val="36"/>
          <w:lang w:eastAsia="zh-HK"/>
        </w:rPr>
      </w:pPr>
      <w:r w:rsidRPr="009F0152"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(二)中年級</w:t>
      </w:r>
      <w:r w:rsidR="002C5772"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平面</w:t>
      </w:r>
      <w:r w:rsidRPr="009F0152"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組：</w:t>
      </w:r>
    </w:p>
    <w:tbl>
      <w:tblPr>
        <w:tblStyle w:val="a8"/>
        <w:tblW w:w="0" w:type="auto"/>
        <w:tblLook w:val="04A0"/>
      </w:tblPr>
      <w:tblGrid>
        <w:gridCol w:w="2045"/>
        <w:gridCol w:w="2180"/>
        <w:gridCol w:w="2148"/>
        <w:gridCol w:w="2149"/>
      </w:tblGrid>
      <w:tr w:rsidR="004D0A1C" w:rsidRPr="00C72CD7" w:rsidTr="009F0152">
        <w:tc>
          <w:tcPr>
            <w:tcW w:w="2045" w:type="dxa"/>
            <w:vAlign w:val="center"/>
          </w:tcPr>
          <w:p w:rsidR="004D0A1C" w:rsidRPr="009F0152" w:rsidRDefault="004D0A1C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獎</w:t>
            </w:r>
            <w:r w:rsidR="00EB5039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 xml:space="preserve">　</w:t>
            </w: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項</w:t>
            </w:r>
          </w:p>
        </w:tc>
        <w:tc>
          <w:tcPr>
            <w:tcW w:w="2180" w:type="dxa"/>
            <w:vAlign w:val="center"/>
          </w:tcPr>
          <w:p w:rsidR="004D0A1C" w:rsidRPr="009F0152" w:rsidRDefault="004D0A1C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最佳人氣</w:t>
            </w:r>
          </w:p>
          <w:p w:rsidR="004D0A1C" w:rsidRPr="009F0152" w:rsidRDefault="004D0A1C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(</w:t>
            </w: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最喜歡的作品</w:t>
            </w: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)</w:t>
            </w:r>
          </w:p>
        </w:tc>
        <w:tc>
          <w:tcPr>
            <w:tcW w:w="2148" w:type="dxa"/>
            <w:vAlign w:val="center"/>
          </w:tcPr>
          <w:p w:rsidR="004D0A1C" w:rsidRPr="009F0152" w:rsidRDefault="004D0A1C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最佳構圖</w:t>
            </w:r>
          </w:p>
        </w:tc>
        <w:tc>
          <w:tcPr>
            <w:tcW w:w="2149" w:type="dxa"/>
            <w:vAlign w:val="center"/>
          </w:tcPr>
          <w:p w:rsidR="004D0A1C" w:rsidRPr="009F0152" w:rsidRDefault="004D0A1C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最佳色彩</w:t>
            </w:r>
          </w:p>
        </w:tc>
      </w:tr>
      <w:tr w:rsidR="004D0A1C" w:rsidRPr="00C72CD7" w:rsidTr="00F71C12">
        <w:tc>
          <w:tcPr>
            <w:tcW w:w="2045" w:type="dxa"/>
          </w:tcPr>
          <w:p w:rsidR="004D0A1C" w:rsidRDefault="009F0152" w:rsidP="00AB4C48">
            <w:pPr>
              <w:spacing w:line="400" w:lineRule="exact"/>
              <w:jc w:val="center"/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</w:pPr>
            <w:r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作品</w:t>
            </w:r>
            <w:r w:rsidRPr="00C72CD7"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編號</w:t>
            </w:r>
          </w:p>
          <w:p w:rsidR="00AB4C48" w:rsidRPr="00C72CD7" w:rsidRDefault="00AB4C48" w:rsidP="00AB4C48">
            <w:pPr>
              <w:spacing w:line="400" w:lineRule="exact"/>
              <w:jc w:val="center"/>
              <w:rPr>
                <w:rFonts w:eastAsia="新細明體"/>
                <w:color w:val="000000" w:themeColor="text1"/>
                <w:sz w:val="28"/>
                <w:szCs w:val="36"/>
              </w:rPr>
            </w:pPr>
            <w:r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(</w:t>
            </w:r>
            <w:r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可重複</w:t>
            </w:r>
            <w:r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)</w:t>
            </w:r>
          </w:p>
        </w:tc>
        <w:tc>
          <w:tcPr>
            <w:tcW w:w="2180" w:type="dxa"/>
          </w:tcPr>
          <w:p w:rsidR="004D0A1C" w:rsidRPr="00C72CD7" w:rsidRDefault="004D0A1C" w:rsidP="00F71C12">
            <w:pPr>
              <w:rPr>
                <w:rFonts w:eastAsia="新細明體"/>
                <w:color w:val="000000" w:themeColor="text1"/>
                <w:sz w:val="28"/>
                <w:szCs w:val="36"/>
              </w:rPr>
            </w:pPr>
          </w:p>
        </w:tc>
        <w:tc>
          <w:tcPr>
            <w:tcW w:w="2148" w:type="dxa"/>
          </w:tcPr>
          <w:p w:rsidR="004D0A1C" w:rsidRPr="00C72CD7" w:rsidRDefault="004D0A1C" w:rsidP="00F71C12">
            <w:pPr>
              <w:rPr>
                <w:rFonts w:eastAsia="新細明體"/>
                <w:color w:val="000000" w:themeColor="text1"/>
                <w:sz w:val="28"/>
                <w:szCs w:val="36"/>
              </w:rPr>
            </w:pPr>
          </w:p>
        </w:tc>
        <w:tc>
          <w:tcPr>
            <w:tcW w:w="2149" w:type="dxa"/>
          </w:tcPr>
          <w:p w:rsidR="004D0A1C" w:rsidRPr="00C72CD7" w:rsidRDefault="004D0A1C" w:rsidP="00F71C12">
            <w:pPr>
              <w:rPr>
                <w:rFonts w:eastAsia="新細明體"/>
                <w:color w:val="000000" w:themeColor="text1"/>
                <w:sz w:val="28"/>
                <w:szCs w:val="36"/>
              </w:rPr>
            </w:pPr>
          </w:p>
        </w:tc>
      </w:tr>
    </w:tbl>
    <w:p w:rsidR="004D0A1C" w:rsidRPr="00C72CD7" w:rsidRDefault="004D0A1C" w:rsidP="004D0A1C">
      <w:pPr>
        <w:rPr>
          <w:rFonts w:eastAsia="新細明體"/>
          <w:color w:val="000000" w:themeColor="text1"/>
          <w:sz w:val="28"/>
          <w:szCs w:val="36"/>
        </w:rPr>
      </w:pPr>
    </w:p>
    <w:p w:rsidR="004D0A1C" w:rsidRPr="009F0152" w:rsidRDefault="004D0A1C" w:rsidP="004D0A1C">
      <w:pPr>
        <w:rPr>
          <w:rFonts w:asciiTheme="minorEastAsia" w:eastAsia="新細明體" w:hAnsiTheme="minorEastAsia"/>
          <w:b/>
          <w:color w:val="000000" w:themeColor="text1"/>
          <w:sz w:val="28"/>
          <w:szCs w:val="36"/>
          <w:lang w:eastAsia="zh-HK"/>
        </w:rPr>
      </w:pPr>
      <w:r w:rsidRPr="009F0152"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(三)高年級</w:t>
      </w:r>
      <w:r w:rsidR="002C5772"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平面</w:t>
      </w:r>
      <w:r w:rsidRPr="009F0152"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組：</w:t>
      </w:r>
    </w:p>
    <w:tbl>
      <w:tblPr>
        <w:tblStyle w:val="a8"/>
        <w:tblW w:w="0" w:type="auto"/>
        <w:tblLook w:val="04A0"/>
      </w:tblPr>
      <w:tblGrid>
        <w:gridCol w:w="2045"/>
        <w:gridCol w:w="2180"/>
        <w:gridCol w:w="2148"/>
        <w:gridCol w:w="2149"/>
      </w:tblGrid>
      <w:tr w:rsidR="004D0A1C" w:rsidRPr="00C72CD7" w:rsidTr="009F0152">
        <w:tc>
          <w:tcPr>
            <w:tcW w:w="2045" w:type="dxa"/>
            <w:vAlign w:val="center"/>
          </w:tcPr>
          <w:p w:rsidR="004D0A1C" w:rsidRPr="009F0152" w:rsidRDefault="004D0A1C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獎</w:t>
            </w:r>
            <w:r w:rsidR="00EB5039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 xml:space="preserve">　</w:t>
            </w: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項</w:t>
            </w:r>
          </w:p>
        </w:tc>
        <w:tc>
          <w:tcPr>
            <w:tcW w:w="2180" w:type="dxa"/>
            <w:vAlign w:val="center"/>
          </w:tcPr>
          <w:p w:rsidR="004D0A1C" w:rsidRPr="009F0152" w:rsidRDefault="004D0A1C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最佳人氣</w:t>
            </w:r>
          </w:p>
          <w:p w:rsidR="004D0A1C" w:rsidRPr="009F0152" w:rsidRDefault="004D0A1C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(</w:t>
            </w: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最喜歡的作品</w:t>
            </w: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)</w:t>
            </w:r>
          </w:p>
        </w:tc>
        <w:tc>
          <w:tcPr>
            <w:tcW w:w="2148" w:type="dxa"/>
            <w:vAlign w:val="center"/>
          </w:tcPr>
          <w:p w:rsidR="004D0A1C" w:rsidRPr="009F0152" w:rsidRDefault="004D0A1C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最佳構圖</w:t>
            </w:r>
          </w:p>
        </w:tc>
        <w:tc>
          <w:tcPr>
            <w:tcW w:w="2149" w:type="dxa"/>
            <w:vAlign w:val="center"/>
          </w:tcPr>
          <w:p w:rsidR="004D0A1C" w:rsidRPr="009F0152" w:rsidRDefault="004D0A1C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最佳色彩</w:t>
            </w:r>
          </w:p>
        </w:tc>
      </w:tr>
      <w:tr w:rsidR="004D0A1C" w:rsidRPr="00C72CD7" w:rsidTr="00F71C12">
        <w:tc>
          <w:tcPr>
            <w:tcW w:w="2045" w:type="dxa"/>
          </w:tcPr>
          <w:p w:rsidR="004D0A1C" w:rsidRDefault="009F0152" w:rsidP="00AB4C48">
            <w:pPr>
              <w:spacing w:line="400" w:lineRule="exact"/>
              <w:jc w:val="center"/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</w:pPr>
            <w:r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作品</w:t>
            </w:r>
            <w:r w:rsidRPr="00C72CD7"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編號</w:t>
            </w:r>
          </w:p>
          <w:p w:rsidR="00AB4C48" w:rsidRPr="00C72CD7" w:rsidRDefault="00AB4C48" w:rsidP="00AB4C48">
            <w:pPr>
              <w:spacing w:line="400" w:lineRule="exact"/>
              <w:jc w:val="center"/>
              <w:rPr>
                <w:rFonts w:eastAsia="新細明體"/>
                <w:color w:val="000000" w:themeColor="text1"/>
                <w:sz w:val="28"/>
                <w:szCs w:val="36"/>
              </w:rPr>
            </w:pPr>
            <w:r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(</w:t>
            </w:r>
            <w:r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可重複</w:t>
            </w:r>
            <w:r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)</w:t>
            </w:r>
          </w:p>
        </w:tc>
        <w:tc>
          <w:tcPr>
            <w:tcW w:w="2180" w:type="dxa"/>
          </w:tcPr>
          <w:p w:rsidR="004D0A1C" w:rsidRPr="00C72CD7" w:rsidRDefault="004D0A1C" w:rsidP="00F71C12">
            <w:pPr>
              <w:rPr>
                <w:rFonts w:eastAsia="新細明體"/>
                <w:color w:val="000000" w:themeColor="text1"/>
                <w:sz w:val="28"/>
                <w:szCs w:val="36"/>
              </w:rPr>
            </w:pPr>
          </w:p>
        </w:tc>
        <w:tc>
          <w:tcPr>
            <w:tcW w:w="2148" w:type="dxa"/>
          </w:tcPr>
          <w:p w:rsidR="004D0A1C" w:rsidRPr="00C72CD7" w:rsidRDefault="004D0A1C" w:rsidP="00F71C12">
            <w:pPr>
              <w:rPr>
                <w:rFonts w:eastAsia="新細明體"/>
                <w:color w:val="000000" w:themeColor="text1"/>
                <w:sz w:val="28"/>
                <w:szCs w:val="36"/>
              </w:rPr>
            </w:pPr>
          </w:p>
        </w:tc>
        <w:tc>
          <w:tcPr>
            <w:tcW w:w="2149" w:type="dxa"/>
          </w:tcPr>
          <w:p w:rsidR="004D0A1C" w:rsidRPr="00C72CD7" w:rsidRDefault="004D0A1C" w:rsidP="00F71C12">
            <w:pPr>
              <w:rPr>
                <w:rFonts w:eastAsia="新細明體"/>
                <w:color w:val="000000" w:themeColor="text1"/>
                <w:sz w:val="28"/>
                <w:szCs w:val="36"/>
              </w:rPr>
            </w:pPr>
          </w:p>
        </w:tc>
      </w:tr>
    </w:tbl>
    <w:p w:rsidR="004D0A1C" w:rsidRPr="00C72CD7" w:rsidRDefault="004D0A1C" w:rsidP="004D0A1C">
      <w:pPr>
        <w:rPr>
          <w:rFonts w:eastAsia="新細明體"/>
          <w:color w:val="000000" w:themeColor="text1"/>
          <w:sz w:val="28"/>
          <w:szCs w:val="36"/>
        </w:rPr>
      </w:pPr>
    </w:p>
    <w:p w:rsidR="00B40EAB" w:rsidRPr="009F0152" w:rsidRDefault="00B40EAB" w:rsidP="00B40EAB">
      <w:pPr>
        <w:rPr>
          <w:rFonts w:eastAsia="新細明體"/>
          <w:b/>
          <w:color w:val="000000" w:themeColor="text1"/>
          <w:sz w:val="28"/>
          <w:szCs w:val="36"/>
          <w:lang w:eastAsia="zh-HK"/>
        </w:rPr>
      </w:pPr>
      <w:r w:rsidRPr="009F0152"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(</w:t>
      </w:r>
      <w:r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四</w:t>
      </w:r>
      <w:r w:rsidRPr="009F0152"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)</w:t>
      </w:r>
      <w:r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立體組</w:t>
      </w:r>
      <w:r w:rsidRPr="009F0152">
        <w:rPr>
          <w:rFonts w:asciiTheme="minorEastAsia" w:eastAsia="新細明體" w:hAnsiTheme="minorEastAsia" w:hint="eastAsia"/>
          <w:b/>
          <w:color w:val="000000" w:themeColor="text1"/>
          <w:sz w:val="28"/>
          <w:szCs w:val="36"/>
          <w:lang w:eastAsia="zh-HK"/>
        </w:rPr>
        <w:t>組：</w:t>
      </w:r>
    </w:p>
    <w:tbl>
      <w:tblPr>
        <w:tblStyle w:val="a8"/>
        <w:tblW w:w="0" w:type="auto"/>
        <w:tblLook w:val="04A0"/>
      </w:tblPr>
      <w:tblGrid>
        <w:gridCol w:w="2045"/>
        <w:gridCol w:w="2180"/>
        <w:gridCol w:w="2148"/>
        <w:gridCol w:w="2149"/>
      </w:tblGrid>
      <w:tr w:rsidR="00B40EAB" w:rsidRPr="00C72CD7" w:rsidTr="00196852">
        <w:tc>
          <w:tcPr>
            <w:tcW w:w="2045" w:type="dxa"/>
            <w:vAlign w:val="center"/>
          </w:tcPr>
          <w:p w:rsidR="00B40EAB" w:rsidRPr="009F0152" w:rsidRDefault="00B40EAB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獎</w:t>
            </w: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 xml:space="preserve">  </w:t>
            </w: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項</w:t>
            </w:r>
          </w:p>
        </w:tc>
        <w:tc>
          <w:tcPr>
            <w:tcW w:w="2180" w:type="dxa"/>
            <w:vAlign w:val="center"/>
          </w:tcPr>
          <w:p w:rsidR="00B40EAB" w:rsidRPr="009F0152" w:rsidRDefault="00B40EAB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最佳人氣</w:t>
            </w:r>
          </w:p>
          <w:p w:rsidR="00B40EAB" w:rsidRPr="009F0152" w:rsidRDefault="00B40EAB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(</w:t>
            </w: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最喜歡的作品</w:t>
            </w: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)</w:t>
            </w:r>
          </w:p>
        </w:tc>
        <w:tc>
          <w:tcPr>
            <w:tcW w:w="2148" w:type="dxa"/>
            <w:vAlign w:val="center"/>
          </w:tcPr>
          <w:p w:rsidR="00B40EAB" w:rsidRPr="009F0152" w:rsidRDefault="00B40EAB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最佳構圖</w:t>
            </w:r>
          </w:p>
        </w:tc>
        <w:tc>
          <w:tcPr>
            <w:tcW w:w="2149" w:type="dxa"/>
            <w:vAlign w:val="center"/>
          </w:tcPr>
          <w:p w:rsidR="00B40EAB" w:rsidRPr="009F0152" w:rsidRDefault="00B40EAB" w:rsidP="00AB4C48">
            <w:pPr>
              <w:spacing w:line="400" w:lineRule="exact"/>
              <w:jc w:val="center"/>
              <w:rPr>
                <w:rFonts w:eastAsia="新細明體"/>
                <w:b/>
                <w:color w:val="000000" w:themeColor="text1"/>
                <w:sz w:val="28"/>
                <w:szCs w:val="36"/>
                <w:lang w:eastAsia="zh-HK"/>
              </w:rPr>
            </w:pPr>
            <w:r w:rsidRPr="009F0152">
              <w:rPr>
                <w:rFonts w:eastAsia="新細明體" w:hint="eastAsia"/>
                <w:b/>
                <w:color w:val="000000" w:themeColor="text1"/>
                <w:sz w:val="28"/>
                <w:szCs w:val="36"/>
                <w:lang w:eastAsia="zh-HK"/>
              </w:rPr>
              <w:t>最佳色彩</w:t>
            </w:r>
          </w:p>
        </w:tc>
      </w:tr>
      <w:tr w:rsidR="00B40EAB" w:rsidRPr="00C72CD7" w:rsidTr="00196852">
        <w:tc>
          <w:tcPr>
            <w:tcW w:w="2045" w:type="dxa"/>
          </w:tcPr>
          <w:p w:rsidR="00B40EAB" w:rsidRDefault="00B40EAB" w:rsidP="00AB4C48">
            <w:pPr>
              <w:spacing w:line="400" w:lineRule="exact"/>
              <w:jc w:val="center"/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</w:pPr>
            <w:r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作品</w:t>
            </w:r>
            <w:r w:rsidRPr="00C72CD7"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編號</w:t>
            </w:r>
          </w:p>
          <w:p w:rsidR="00AB4C48" w:rsidRPr="00C72CD7" w:rsidRDefault="00AB4C48" w:rsidP="00AB4C48">
            <w:pPr>
              <w:spacing w:line="400" w:lineRule="exact"/>
              <w:jc w:val="center"/>
              <w:rPr>
                <w:rFonts w:eastAsia="新細明體"/>
                <w:color w:val="000000" w:themeColor="text1"/>
                <w:sz w:val="28"/>
                <w:szCs w:val="36"/>
              </w:rPr>
            </w:pPr>
            <w:r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(</w:t>
            </w:r>
            <w:r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可重複</w:t>
            </w:r>
            <w:r>
              <w:rPr>
                <w:rFonts w:eastAsia="新細明體" w:hint="eastAsia"/>
                <w:color w:val="000000" w:themeColor="text1"/>
                <w:sz w:val="28"/>
                <w:szCs w:val="36"/>
                <w:lang w:eastAsia="zh-HK"/>
              </w:rPr>
              <w:t>)</w:t>
            </w:r>
          </w:p>
        </w:tc>
        <w:tc>
          <w:tcPr>
            <w:tcW w:w="2180" w:type="dxa"/>
          </w:tcPr>
          <w:p w:rsidR="00B40EAB" w:rsidRPr="00C72CD7" w:rsidRDefault="00B40EAB" w:rsidP="00196852">
            <w:pPr>
              <w:rPr>
                <w:rFonts w:eastAsia="新細明體"/>
                <w:color w:val="000000" w:themeColor="text1"/>
                <w:sz w:val="28"/>
                <w:szCs w:val="36"/>
              </w:rPr>
            </w:pPr>
          </w:p>
        </w:tc>
        <w:tc>
          <w:tcPr>
            <w:tcW w:w="2148" w:type="dxa"/>
          </w:tcPr>
          <w:p w:rsidR="00B40EAB" w:rsidRPr="00C72CD7" w:rsidRDefault="00B40EAB" w:rsidP="00196852">
            <w:pPr>
              <w:rPr>
                <w:rFonts w:eastAsia="新細明體"/>
                <w:color w:val="000000" w:themeColor="text1"/>
                <w:sz w:val="28"/>
                <w:szCs w:val="36"/>
              </w:rPr>
            </w:pPr>
          </w:p>
        </w:tc>
        <w:tc>
          <w:tcPr>
            <w:tcW w:w="2149" w:type="dxa"/>
          </w:tcPr>
          <w:p w:rsidR="00B40EAB" w:rsidRPr="00C72CD7" w:rsidRDefault="00B40EAB" w:rsidP="00196852">
            <w:pPr>
              <w:rPr>
                <w:rFonts w:eastAsia="新細明體"/>
                <w:color w:val="000000" w:themeColor="text1"/>
                <w:sz w:val="28"/>
                <w:szCs w:val="36"/>
              </w:rPr>
            </w:pPr>
          </w:p>
        </w:tc>
      </w:tr>
    </w:tbl>
    <w:p w:rsidR="00B40EAB" w:rsidRDefault="00B40EAB">
      <w:pPr>
        <w:rPr>
          <w:rFonts w:eastAsia="新細明體"/>
          <w:b/>
          <w:color w:val="000000" w:themeColor="text1"/>
          <w:sz w:val="32"/>
          <w:szCs w:val="32"/>
          <w:lang w:eastAsia="zh-HK"/>
        </w:rPr>
      </w:pPr>
    </w:p>
    <w:p w:rsidR="004D0A1C" w:rsidRDefault="004D0A1C" w:rsidP="00AB4C48">
      <w:pPr>
        <w:spacing w:line="500" w:lineRule="exact"/>
        <w:rPr>
          <w:rFonts w:asciiTheme="minorEastAsia" w:eastAsia="新細明體" w:hAnsiTheme="minorEastAsia"/>
          <w:sz w:val="32"/>
          <w:szCs w:val="32"/>
          <w:lang w:eastAsia="zh-HK"/>
        </w:rPr>
      </w:pPr>
      <w:r w:rsidRPr="009F0152">
        <w:rPr>
          <w:rFonts w:eastAsia="新細明體" w:hint="eastAsia"/>
          <w:b/>
          <w:color w:val="000000" w:themeColor="text1"/>
          <w:sz w:val="32"/>
          <w:szCs w:val="32"/>
          <w:lang w:eastAsia="zh-HK"/>
        </w:rPr>
        <w:t>票選人</w:t>
      </w:r>
      <w:r w:rsidR="009F0152">
        <w:rPr>
          <w:rFonts w:eastAsia="新細明體" w:hint="eastAsia"/>
          <w:b/>
          <w:color w:val="000000" w:themeColor="text1"/>
          <w:sz w:val="32"/>
          <w:szCs w:val="32"/>
          <w:lang w:eastAsia="zh-HK"/>
        </w:rPr>
        <w:t>簽名</w:t>
      </w:r>
      <w:r w:rsidRPr="009F0152">
        <w:rPr>
          <w:rFonts w:asciiTheme="minorEastAsia" w:eastAsia="新細明體" w:hAnsiTheme="minorEastAsia" w:hint="eastAsia"/>
          <w:b/>
          <w:color w:val="000000" w:themeColor="text1"/>
          <w:sz w:val="32"/>
          <w:szCs w:val="32"/>
          <w:lang w:eastAsia="zh-HK"/>
        </w:rPr>
        <w:t>：</w:t>
      </w:r>
      <w:r w:rsidRPr="009F0152">
        <w:rPr>
          <w:rFonts w:eastAsia="新細明體" w:hint="eastAsia"/>
          <w:b/>
          <w:color w:val="000000" w:themeColor="text1"/>
          <w:sz w:val="32"/>
          <w:szCs w:val="32"/>
          <w:lang w:eastAsia="zh-HK"/>
        </w:rPr>
        <w:t xml:space="preserve">    </w:t>
      </w:r>
      <w:r w:rsidRPr="009F0152">
        <w:rPr>
          <w:rFonts w:eastAsia="新細明體" w:hint="eastAsia"/>
          <w:b/>
          <w:color w:val="000000" w:themeColor="text1"/>
          <w:sz w:val="32"/>
          <w:szCs w:val="32"/>
          <w:lang w:eastAsia="zh-HK"/>
        </w:rPr>
        <w:t>年</w:t>
      </w:r>
      <w:r w:rsidRPr="009F0152">
        <w:rPr>
          <w:rFonts w:eastAsia="新細明體" w:hint="eastAsia"/>
          <w:b/>
          <w:color w:val="000000" w:themeColor="text1"/>
          <w:sz w:val="32"/>
          <w:szCs w:val="32"/>
          <w:lang w:eastAsia="zh-HK"/>
        </w:rPr>
        <w:t xml:space="preserve">    </w:t>
      </w:r>
      <w:r w:rsidRPr="009F0152">
        <w:rPr>
          <w:rFonts w:eastAsia="新細明體" w:hint="eastAsia"/>
          <w:b/>
          <w:color w:val="000000" w:themeColor="text1"/>
          <w:sz w:val="32"/>
          <w:szCs w:val="32"/>
          <w:lang w:eastAsia="zh-HK"/>
        </w:rPr>
        <w:t>班</w:t>
      </w:r>
      <w:r w:rsidRPr="009F0152">
        <w:rPr>
          <w:rFonts w:eastAsia="新細明體" w:hint="eastAsia"/>
          <w:b/>
          <w:color w:val="000000" w:themeColor="text1"/>
          <w:sz w:val="32"/>
          <w:szCs w:val="32"/>
          <w:lang w:eastAsia="zh-HK"/>
        </w:rPr>
        <w:t xml:space="preserve">      </w:t>
      </w:r>
      <w:r w:rsidRPr="009F0152">
        <w:rPr>
          <w:rFonts w:eastAsia="新細明體" w:hint="eastAsia"/>
          <w:b/>
          <w:color w:val="000000" w:themeColor="text1"/>
          <w:sz w:val="32"/>
          <w:szCs w:val="32"/>
          <w:lang w:eastAsia="zh-HK"/>
        </w:rPr>
        <w:t>號</w:t>
      </w:r>
      <w:r w:rsidR="0004745D">
        <w:rPr>
          <w:rFonts w:eastAsia="新細明體" w:hint="eastAsia"/>
          <w:b/>
          <w:color w:val="000000" w:themeColor="text1"/>
          <w:sz w:val="32"/>
          <w:szCs w:val="32"/>
          <w:lang w:eastAsia="zh-HK"/>
        </w:rPr>
        <w:t xml:space="preserve">  </w:t>
      </w:r>
      <w:r w:rsidRPr="009F0152">
        <w:rPr>
          <w:rFonts w:eastAsia="新細明體" w:hint="eastAsia"/>
          <w:b/>
          <w:color w:val="000000" w:themeColor="text1"/>
          <w:sz w:val="32"/>
          <w:szCs w:val="32"/>
          <w:lang w:eastAsia="zh-HK"/>
        </w:rPr>
        <w:t>姓名</w:t>
      </w:r>
      <w:r w:rsidRPr="009F0152">
        <w:rPr>
          <w:rFonts w:asciiTheme="minorEastAsia" w:eastAsia="新細明體" w:hAnsiTheme="minorEastAsia" w:hint="eastAsia"/>
          <w:b/>
          <w:color w:val="000000" w:themeColor="text1"/>
          <w:sz w:val="32"/>
          <w:szCs w:val="32"/>
          <w:lang w:eastAsia="zh-HK"/>
        </w:rPr>
        <w:t>：</w:t>
      </w:r>
      <w:r w:rsidR="009F0152" w:rsidRPr="009F0152">
        <w:rPr>
          <w:rFonts w:asciiTheme="minorEastAsia" w:eastAsia="新細明體" w:hAnsiTheme="minorEastAsia" w:hint="eastAsia"/>
          <w:b/>
          <w:color w:val="000000" w:themeColor="text1"/>
          <w:sz w:val="32"/>
          <w:szCs w:val="32"/>
          <w:u w:val="thick"/>
          <w:lang w:eastAsia="zh-HK"/>
        </w:rPr>
        <w:t xml:space="preserve">   </w:t>
      </w:r>
      <w:r w:rsidR="009F0152">
        <w:rPr>
          <w:rFonts w:asciiTheme="minorEastAsia" w:eastAsia="新細明體" w:hAnsiTheme="minorEastAsia" w:hint="eastAsia"/>
          <w:b/>
          <w:color w:val="000000" w:themeColor="text1"/>
          <w:sz w:val="32"/>
          <w:szCs w:val="32"/>
          <w:u w:val="thick"/>
          <w:lang w:eastAsia="zh-HK"/>
        </w:rPr>
        <w:t xml:space="preserve">          </w:t>
      </w:r>
      <w:r w:rsidR="009F0152" w:rsidRPr="009F0152">
        <w:rPr>
          <w:rFonts w:asciiTheme="minorEastAsia" w:eastAsia="新細明體" w:hAnsiTheme="minorEastAsia" w:hint="eastAsia"/>
          <w:b/>
          <w:color w:val="000000" w:themeColor="text1"/>
          <w:sz w:val="32"/>
          <w:szCs w:val="32"/>
          <w:u w:val="thick"/>
          <w:lang w:eastAsia="zh-HK"/>
        </w:rPr>
        <w:t xml:space="preserve"> </w:t>
      </w:r>
      <w:r w:rsidR="0004745D">
        <w:rPr>
          <w:rFonts w:asciiTheme="minorEastAsia" w:eastAsia="新細明體" w:hAnsiTheme="minorEastAsia" w:hint="eastAsia"/>
          <w:b/>
          <w:color w:val="000000" w:themeColor="text1"/>
          <w:sz w:val="32"/>
          <w:szCs w:val="32"/>
          <w:u w:val="thick"/>
          <w:lang w:eastAsia="zh-HK"/>
        </w:rPr>
        <w:t xml:space="preserve">   </w:t>
      </w:r>
      <w:r w:rsidR="009F0152" w:rsidRPr="009F0152">
        <w:rPr>
          <w:rFonts w:asciiTheme="minorEastAsia" w:eastAsia="新細明體" w:hAnsiTheme="minorEastAsia" w:hint="eastAsia"/>
          <w:sz w:val="32"/>
          <w:szCs w:val="32"/>
          <w:lang w:eastAsia="zh-HK"/>
        </w:rPr>
        <w:t xml:space="preserve"> </w:t>
      </w:r>
    </w:p>
    <w:p w:rsidR="009F0152" w:rsidRPr="00AB4C48" w:rsidRDefault="00AB4C48" w:rsidP="00AB4C48">
      <w:pPr>
        <w:spacing w:line="500" w:lineRule="exact"/>
        <w:rPr>
          <w:rFonts w:eastAsia="新細明體"/>
          <w:color w:val="000000" w:themeColor="text1"/>
          <w:sz w:val="32"/>
          <w:szCs w:val="32"/>
        </w:rPr>
      </w:pPr>
      <w:r w:rsidRPr="00AB4C48">
        <w:rPr>
          <w:rFonts w:eastAsia="新細明體"/>
          <w:color w:val="000000" w:themeColor="text1"/>
          <w:sz w:val="32"/>
          <w:szCs w:val="32"/>
        </w:rPr>
        <w:t>(</w:t>
      </w:r>
      <w:r>
        <w:rPr>
          <w:rFonts w:eastAsia="新細明體" w:hint="eastAsia"/>
          <w:color w:val="000000" w:themeColor="text1"/>
          <w:sz w:val="32"/>
          <w:szCs w:val="32"/>
          <w:lang w:eastAsia="zh-HK"/>
        </w:rPr>
        <w:t>參與</w:t>
      </w:r>
      <w:r w:rsidRPr="00AB4C48">
        <w:rPr>
          <w:rFonts w:eastAsia="新細明體" w:hint="eastAsia"/>
          <w:color w:val="000000" w:themeColor="text1"/>
          <w:sz w:val="32"/>
          <w:szCs w:val="32"/>
          <w:lang w:eastAsia="zh-HK"/>
        </w:rPr>
        <w:t>票選的老師或學生</w:t>
      </w:r>
      <w:r w:rsidR="00BC0F90">
        <w:rPr>
          <w:rFonts w:eastAsia="新細明體" w:hint="eastAsia"/>
          <w:color w:val="000000" w:themeColor="text1"/>
          <w:sz w:val="32"/>
          <w:szCs w:val="32"/>
          <w:lang w:eastAsia="zh-HK"/>
        </w:rPr>
        <w:t>都</w:t>
      </w:r>
      <w:r w:rsidRPr="00AB4C48">
        <w:rPr>
          <w:rFonts w:eastAsia="新細明體" w:hint="eastAsia"/>
          <w:color w:val="000000" w:themeColor="text1"/>
          <w:sz w:val="32"/>
          <w:szCs w:val="32"/>
          <w:lang w:eastAsia="zh-HK"/>
        </w:rPr>
        <w:t>可</w:t>
      </w:r>
      <w:r>
        <w:rPr>
          <w:rFonts w:eastAsia="新細明體" w:hint="eastAsia"/>
          <w:color w:val="000000" w:themeColor="text1"/>
          <w:sz w:val="32"/>
          <w:szCs w:val="32"/>
          <w:lang w:eastAsia="zh-HK"/>
        </w:rPr>
        <w:t>以</w:t>
      </w:r>
      <w:r w:rsidRPr="00AB4C48">
        <w:rPr>
          <w:rFonts w:eastAsia="新細明體" w:hint="eastAsia"/>
          <w:color w:val="000000" w:themeColor="text1"/>
          <w:sz w:val="32"/>
          <w:szCs w:val="32"/>
          <w:lang w:eastAsia="zh-HK"/>
        </w:rPr>
        <w:t>參加學校後續辦理的模彩活動</w:t>
      </w:r>
      <w:r w:rsidRPr="00AB4C48">
        <w:rPr>
          <w:rFonts w:eastAsia="新細明體" w:hint="eastAsia"/>
          <w:color w:val="000000" w:themeColor="text1"/>
          <w:sz w:val="32"/>
          <w:szCs w:val="32"/>
          <w:lang w:eastAsia="zh-HK"/>
        </w:rPr>
        <w:t>)</w:t>
      </w:r>
    </w:p>
    <w:sectPr w:rsidR="009F0152" w:rsidRPr="00AB4C48" w:rsidSect="005A16E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E7" w:rsidRDefault="009A74E7" w:rsidP="00820DDB">
      <w:r>
        <w:separator/>
      </w:r>
    </w:p>
  </w:endnote>
  <w:endnote w:type="continuationSeparator" w:id="0">
    <w:p w:rsidR="009A74E7" w:rsidRDefault="009A74E7" w:rsidP="0082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E7" w:rsidRDefault="009A74E7" w:rsidP="00820DDB">
      <w:r>
        <w:separator/>
      </w:r>
    </w:p>
  </w:footnote>
  <w:footnote w:type="continuationSeparator" w:id="0">
    <w:p w:rsidR="009A74E7" w:rsidRDefault="009A74E7" w:rsidP="00820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59E5"/>
    <w:multiLevelType w:val="hybridMultilevel"/>
    <w:tmpl w:val="BACCD828"/>
    <w:lvl w:ilvl="0" w:tplc="352086AA">
      <w:start w:val="1"/>
      <w:numFmt w:val="taiwaneseCountingThousand"/>
      <w:lvlText w:val="(%1)"/>
      <w:lvlJc w:val="left"/>
      <w:pPr>
        <w:ind w:left="525" w:hanging="525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1B5601"/>
    <w:multiLevelType w:val="hybridMultilevel"/>
    <w:tmpl w:val="86C6C5AC"/>
    <w:lvl w:ilvl="0" w:tplc="7F487282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3E7D06A0"/>
    <w:multiLevelType w:val="hybridMultilevel"/>
    <w:tmpl w:val="FB5CB4CA"/>
    <w:lvl w:ilvl="0" w:tplc="ECBA4F1A">
      <w:start w:val="1"/>
      <w:numFmt w:val="taiwaneseCountingThousand"/>
      <w:lvlText w:val="(%1)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EB54CF"/>
    <w:multiLevelType w:val="hybridMultilevel"/>
    <w:tmpl w:val="61F8D300"/>
    <w:lvl w:ilvl="0" w:tplc="68063B5A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ACD"/>
    <w:rsid w:val="000031BB"/>
    <w:rsid w:val="0004745D"/>
    <w:rsid w:val="00050B66"/>
    <w:rsid w:val="00061D83"/>
    <w:rsid w:val="000E7ACD"/>
    <w:rsid w:val="0010141D"/>
    <w:rsid w:val="00151480"/>
    <w:rsid w:val="00166990"/>
    <w:rsid w:val="001B382D"/>
    <w:rsid w:val="001E11E0"/>
    <w:rsid w:val="001F74A1"/>
    <w:rsid w:val="00203E9E"/>
    <w:rsid w:val="00221676"/>
    <w:rsid w:val="00241854"/>
    <w:rsid w:val="00282294"/>
    <w:rsid w:val="00283792"/>
    <w:rsid w:val="002A07C6"/>
    <w:rsid w:val="002A1A76"/>
    <w:rsid w:val="002C5772"/>
    <w:rsid w:val="003636E3"/>
    <w:rsid w:val="00364177"/>
    <w:rsid w:val="00373DA4"/>
    <w:rsid w:val="003752CA"/>
    <w:rsid w:val="00383FC8"/>
    <w:rsid w:val="003955F0"/>
    <w:rsid w:val="003C2009"/>
    <w:rsid w:val="003E2ED1"/>
    <w:rsid w:val="00460E96"/>
    <w:rsid w:val="00470E3F"/>
    <w:rsid w:val="004C67BF"/>
    <w:rsid w:val="004D0A1C"/>
    <w:rsid w:val="004E7D02"/>
    <w:rsid w:val="004F149A"/>
    <w:rsid w:val="00561B03"/>
    <w:rsid w:val="005A16E2"/>
    <w:rsid w:val="005E4178"/>
    <w:rsid w:val="00626151"/>
    <w:rsid w:val="006650DC"/>
    <w:rsid w:val="00670CFF"/>
    <w:rsid w:val="0067566A"/>
    <w:rsid w:val="006C03F1"/>
    <w:rsid w:val="006D7EFD"/>
    <w:rsid w:val="00706302"/>
    <w:rsid w:val="00726FD4"/>
    <w:rsid w:val="007422E1"/>
    <w:rsid w:val="00797471"/>
    <w:rsid w:val="007A048B"/>
    <w:rsid w:val="007A4F97"/>
    <w:rsid w:val="00820DDB"/>
    <w:rsid w:val="00823D87"/>
    <w:rsid w:val="00824200"/>
    <w:rsid w:val="008242FE"/>
    <w:rsid w:val="008E66AE"/>
    <w:rsid w:val="009758B1"/>
    <w:rsid w:val="00984FB4"/>
    <w:rsid w:val="00992B79"/>
    <w:rsid w:val="009A74E7"/>
    <w:rsid w:val="009E2C1A"/>
    <w:rsid w:val="009F0152"/>
    <w:rsid w:val="009F1DCE"/>
    <w:rsid w:val="00AB4C48"/>
    <w:rsid w:val="00AE688C"/>
    <w:rsid w:val="00B40EAB"/>
    <w:rsid w:val="00B92A28"/>
    <w:rsid w:val="00BA0A02"/>
    <w:rsid w:val="00BC0F90"/>
    <w:rsid w:val="00C34183"/>
    <w:rsid w:val="00C72CD7"/>
    <w:rsid w:val="00C82238"/>
    <w:rsid w:val="00CC4894"/>
    <w:rsid w:val="00D169DC"/>
    <w:rsid w:val="00D3628F"/>
    <w:rsid w:val="00D732CD"/>
    <w:rsid w:val="00E43364"/>
    <w:rsid w:val="00E56F7A"/>
    <w:rsid w:val="00E647B6"/>
    <w:rsid w:val="00E73ACD"/>
    <w:rsid w:val="00EB5039"/>
    <w:rsid w:val="00EC6741"/>
    <w:rsid w:val="00ED23A6"/>
    <w:rsid w:val="00EE5F4E"/>
    <w:rsid w:val="00EF352E"/>
    <w:rsid w:val="00F55712"/>
    <w:rsid w:val="00F91316"/>
    <w:rsid w:val="00FA5E8D"/>
    <w:rsid w:val="00FB0F9E"/>
    <w:rsid w:val="00FB1169"/>
    <w:rsid w:val="00FB2987"/>
    <w:rsid w:val="00FB30CC"/>
    <w:rsid w:val="00FE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A4"/>
    <w:pPr>
      <w:widowControl w:val="0"/>
    </w:pPr>
  </w:style>
  <w:style w:type="paragraph" w:styleId="1">
    <w:name w:val="heading 1"/>
    <w:basedOn w:val="a"/>
    <w:link w:val="10"/>
    <w:uiPriority w:val="9"/>
    <w:qFormat/>
    <w:rsid w:val="005E417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20DD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20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20DDB"/>
    <w:rPr>
      <w:sz w:val="20"/>
      <w:szCs w:val="20"/>
    </w:rPr>
  </w:style>
  <w:style w:type="paragraph" w:styleId="a7">
    <w:name w:val="List Paragraph"/>
    <w:basedOn w:val="a"/>
    <w:uiPriority w:val="34"/>
    <w:qFormat/>
    <w:rsid w:val="00FE32E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5E4178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4D0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60</cp:revision>
  <cp:lastPrinted>2018-10-25T03:48:00Z</cp:lastPrinted>
  <dcterms:created xsi:type="dcterms:W3CDTF">2018-10-15T03:05:00Z</dcterms:created>
  <dcterms:modified xsi:type="dcterms:W3CDTF">2018-11-08T03:27:00Z</dcterms:modified>
</cp:coreProperties>
</file>