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A8" w:rsidRPr="007263EC" w:rsidRDefault="00181EA8" w:rsidP="00181EA8">
      <w:pPr>
        <w:widowControl/>
        <w:jc w:val="center"/>
        <w:rPr>
          <w:rFonts w:asciiTheme="majorEastAsia" w:eastAsiaTheme="majorEastAsia" w:hAnsiTheme="majorEastAsia" w:cs="新細明體"/>
          <w:b/>
          <w:color w:val="333333"/>
          <w:kern w:val="0"/>
          <w:sz w:val="48"/>
          <w:szCs w:val="48"/>
          <w:lang w:eastAsia="zh-HK"/>
        </w:rPr>
      </w:pPr>
      <w:r w:rsidRPr="007263EC">
        <w:rPr>
          <w:rFonts w:asciiTheme="majorEastAsia" w:eastAsiaTheme="majorEastAsia" w:hAnsiTheme="majorEastAsia" w:cs="新細明體" w:hint="eastAsia"/>
          <w:b/>
          <w:color w:val="333333"/>
          <w:kern w:val="0"/>
          <w:sz w:val="48"/>
          <w:szCs w:val="48"/>
          <w:lang w:eastAsia="zh-HK"/>
        </w:rPr>
        <w:t>彰化市民生國小武漢肺炎防疫工作通知書</w:t>
      </w:r>
    </w:p>
    <w:p w:rsidR="00772905" w:rsidRPr="006F39B9" w:rsidRDefault="00772905" w:rsidP="00772905">
      <w:pPr>
        <w:widowControl/>
        <w:jc w:val="right"/>
        <w:rPr>
          <w:rFonts w:ascii="標楷體" w:eastAsia="標楷體" w:hAnsi="標楷體" w:cs="新細明體"/>
          <w:color w:val="333333"/>
          <w:kern w:val="0"/>
          <w:sz w:val="40"/>
          <w:szCs w:val="40"/>
        </w:rPr>
      </w:pPr>
      <w:r w:rsidRPr="006F39B9">
        <w:rPr>
          <w:rFonts w:ascii="標楷體" w:eastAsia="標楷體" w:hAnsi="標楷體" w:cs="新細明體" w:hint="eastAsia"/>
          <w:color w:val="333333"/>
          <w:kern w:val="0"/>
          <w:sz w:val="40"/>
          <w:szCs w:val="40"/>
        </w:rPr>
        <w:t>109年1月31日</w:t>
      </w:r>
    </w:p>
    <w:p w:rsidR="00772905" w:rsidRPr="006F39B9" w:rsidRDefault="001B0BB7" w:rsidP="006F39B9">
      <w:pPr>
        <w:rPr>
          <w:rFonts w:ascii="標楷體" w:eastAsia="標楷體" w:hAnsi="標楷體"/>
          <w:sz w:val="40"/>
          <w:szCs w:val="40"/>
        </w:rPr>
      </w:pPr>
      <w:r w:rsidRPr="006F39B9">
        <w:rPr>
          <w:rFonts w:ascii="標楷體" w:eastAsia="標楷體" w:hAnsi="標楷體" w:hint="eastAsia"/>
          <w:sz w:val="40"/>
          <w:szCs w:val="40"/>
        </w:rPr>
        <w:t>有</w:t>
      </w:r>
      <w:proofErr w:type="gramStart"/>
      <w:r w:rsidRPr="006F39B9">
        <w:rPr>
          <w:rFonts w:ascii="標楷體" w:eastAsia="標楷體" w:hAnsi="標楷體" w:hint="eastAsia"/>
          <w:sz w:val="40"/>
          <w:szCs w:val="40"/>
        </w:rPr>
        <w:t>鑑</w:t>
      </w:r>
      <w:proofErr w:type="gramEnd"/>
      <w:r w:rsidRPr="006F39B9">
        <w:rPr>
          <w:rFonts w:ascii="標楷體" w:eastAsia="標楷體" w:hAnsi="標楷體" w:hint="eastAsia"/>
          <w:sz w:val="40"/>
          <w:szCs w:val="40"/>
        </w:rPr>
        <w:t>於全球武漢肺炎</w:t>
      </w:r>
      <w:proofErr w:type="gramStart"/>
      <w:r w:rsidRPr="006F39B9">
        <w:rPr>
          <w:rFonts w:ascii="標楷體" w:eastAsia="標楷體" w:hAnsi="標楷體" w:hint="eastAsia"/>
          <w:sz w:val="40"/>
          <w:szCs w:val="40"/>
        </w:rPr>
        <w:t>疫</w:t>
      </w:r>
      <w:proofErr w:type="gramEnd"/>
      <w:r w:rsidRPr="006F39B9">
        <w:rPr>
          <w:rFonts w:ascii="標楷體" w:eastAsia="標楷體" w:hAnsi="標楷體" w:hint="eastAsia"/>
          <w:sz w:val="40"/>
          <w:szCs w:val="40"/>
        </w:rPr>
        <w:t>情持續升溫，</w:t>
      </w:r>
      <w:r w:rsidR="00772905" w:rsidRPr="006F39B9">
        <w:rPr>
          <w:rFonts w:ascii="標楷體" w:eastAsia="標楷體" w:hAnsi="標楷體" w:hint="eastAsia"/>
          <w:sz w:val="40"/>
          <w:szCs w:val="40"/>
        </w:rPr>
        <w:t>為加強防疫工作，</w:t>
      </w:r>
      <w:r w:rsidRPr="006F39B9">
        <w:rPr>
          <w:rFonts w:ascii="標楷體" w:eastAsia="標楷體" w:hAnsi="標楷體" w:hint="eastAsia"/>
          <w:sz w:val="40"/>
          <w:szCs w:val="40"/>
        </w:rPr>
        <w:t>守護</w:t>
      </w:r>
      <w:r w:rsidR="00772905" w:rsidRPr="006F39B9">
        <w:rPr>
          <w:rFonts w:ascii="標楷體" w:eastAsia="標楷體" w:hAnsi="標楷體" w:hint="eastAsia"/>
          <w:sz w:val="40"/>
          <w:szCs w:val="40"/>
        </w:rPr>
        <w:t>師生之安全和健康，請全校師生及家長</w:t>
      </w:r>
      <w:r w:rsidRPr="006F39B9">
        <w:rPr>
          <w:rFonts w:ascii="標楷體" w:eastAsia="標楷體" w:hAnsi="標楷體" w:hint="eastAsia"/>
          <w:sz w:val="40"/>
          <w:szCs w:val="40"/>
        </w:rPr>
        <w:t>配合採取以下措施： </w:t>
      </w:r>
      <w:r w:rsidRPr="006F39B9">
        <w:rPr>
          <w:rFonts w:ascii="標楷體" w:eastAsia="標楷體" w:hAnsi="標楷體" w:hint="eastAsia"/>
          <w:sz w:val="40"/>
          <w:szCs w:val="40"/>
        </w:rPr>
        <w:br/>
        <w:t> 一、強化個人衛生清潔： </w:t>
      </w:r>
    </w:p>
    <w:p w:rsidR="00CF7A67" w:rsidRPr="006F39B9" w:rsidRDefault="001B0BB7" w:rsidP="006F39B9">
      <w:pPr>
        <w:rPr>
          <w:rFonts w:ascii="標楷體" w:eastAsia="標楷體" w:hAnsi="標楷體"/>
          <w:sz w:val="40"/>
          <w:szCs w:val="40"/>
        </w:rPr>
      </w:pPr>
      <w:r w:rsidRPr="006F39B9">
        <w:rPr>
          <w:rFonts w:ascii="標楷體" w:eastAsia="標楷體" w:hAnsi="標楷體" w:hint="eastAsia"/>
          <w:sz w:val="40"/>
          <w:szCs w:val="40"/>
        </w:rPr>
        <w:t>師生勤洗手，</w:t>
      </w:r>
      <w:r w:rsidR="001F4874" w:rsidRPr="006F39B9">
        <w:rPr>
          <w:rFonts w:ascii="標楷體" w:eastAsia="標楷體" w:hAnsi="標楷體" w:hint="eastAsia"/>
          <w:sz w:val="40"/>
          <w:szCs w:val="40"/>
        </w:rPr>
        <w:t>學校</w:t>
      </w:r>
      <w:r w:rsidRPr="006F39B9">
        <w:rPr>
          <w:rFonts w:ascii="標楷體" w:eastAsia="標楷體" w:hAnsi="標楷體" w:hint="eastAsia"/>
          <w:sz w:val="40"/>
          <w:szCs w:val="40"/>
        </w:rPr>
        <w:t>全面備妥完整洗手設備及肥皂。 </w:t>
      </w:r>
      <w:r w:rsidRPr="006F39B9">
        <w:rPr>
          <w:rFonts w:ascii="標楷體" w:eastAsia="標楷體" w:hAnsi="標楷體" w:hint="eastAsia"/>
          <w:sz w:val="40"/>
          <w:szCs w:val="40"/>
        </w:rPr>
        <w:br/>
        <w:t>二、身體狀況自主管理： </w:t>
      </w:r>
      <w:r w:rsidRPr="006F39B9">
        <w:rPr>
          <w:rFonts w:ascii="標楷體" w:eastAsia="標楷體" w:hAnsi="標楷體" w:hint="eastAsia"/>
          <w:sz w:val="40"/>
          <w:szCs w:val="40"/>
        </w:rPr>
        <w:br/>
        <w:t>學生在家</w:t>
      </w:r>
      <w:proofErr w:type="gramStart"/>
      <w:r w:rsidRPr="006F39B9">
        <w:rPr>
          <w:rFonts w:ascii="標楷體" w:eastAsia="標楷體" w:hAnsi="標楷體" w:hint="eastAsia"/>
          <w:sz w:val="40"/>
          <w:szCs w:val="40"/>
        </w:rPr>
        <w:t>自主性量測</w:t>
      </w:r>
      <w:proofErr w:type="gramEnd"/>
      <w:r w:rsidRPr="006F39B9">
        <w:rPr>
          <w:rFonts w:ascii="標楷體" w:eastAsia="標楷體" w:hAnsi="標楷體" w:hint="eastAsia"/>
          <w:sz w:val="40"/>
          <w:szCs w:val="40"/>
        </w:rPr>
        <w:t>體溫，</w:t>
      </w:r>
      <w:proofErr w:type="gramStart"/>
      <w:r w:rsidRPr="006F39B9">
        <w:rPr>
          <w:rFonts w:ascii="標楷體" w:eastAsia="標楷體" w:hAnsi="標楷體" w:hint="eastAsia"/>
          <w:sz w:val="40"/>
          <w:szCs w:val="40"/>
        </w:rPr>
        <w:t>到校由各</w:t>
      </w:r>
      <w:proofErr w:type="gramEnd"/>
      <w:r w:rsidRPr="006F39B9">
        <w:rPr>
          <w:rFonts w:ascii="標楷體" w:eastAsia="標楷體" w:hAnsi="標楷體" w:hint="eastAsia"/>
          <w:sz w:val="40"/>
          <w:szCs w:val="40"/>
        </w:rPr>
        <w:t>班協助</w:t>
      </w:r>
      <w:r w:rsidR="001F4874" w:rsidRPr="006F39B9">
        <w:rPr>
          <w:rFonts w:ascii="標楷體" w:eastAsia="標楷體" w:hAnsi="標楷體" w:hint="eastAsia"/>
          <w:sz w:val="40"/>
          <w:szCs w:val="40"/>
        </w:rPr>
        <w:t>記</w:t>
      </w:r>
      <w:r w:rsidRPr="006F39B9">
        <w:rPr>
          <w:rFonts w:ascii="標楷體" w:eastAsia="標楷體" w:hAnsi="標楷體" w:hint="eastAsia"/>
          <w:sz w:val="40"/>
          <w:szCs w:val="40"/>
        </w:rPr>
        <w:t>錄，有發燒症狀者由學校再次量測確認</w:t>
      </w:r>
      <w:bookmarkStart w:id="0" w:name="_GoBack"/>
      <w:bookmarkEnd w:id="0"/>
      <w:r w:rsidR="001F4874" w:rsidRPr="006F39B9">
        <w:rPr>
          <w:rFonts w:ascii="標楷體" w:eastAsia="標楷體" w:hAnsi="標楷體" w:hint="eastAsia"/>
          <w:sz w:val="40"/>
          <w:szCs w:val="40"/>
        </w:rPr>
        <w:t>及處理</w:t>
      </w:r>
      <w:r w:rsidRPr="006F39B9">
        <w:rPr>
          <w:rFonts w:ascii="標楷體" w:eastAsia="標楷體" w:hAnsi="標楷體" w:hint="eastAsia"/>
          <w:sz w:val="40"/>
          <w:szCs w:val="40"/>
        </w:rPr>
        <w:t>。 </w:t>
      </w:r>
      <w:r w:rsidRPr="006F39B9">
        <w:rPr>
          <w:rFonts w:ascii="標楷體" w:eastAsia="標楷體" w:hAnsi="標楷體" w:hint="eastAsia"/>
          <w:sz w:val="40"/>
          <w:szCs w:val="40"/>
        </w:rPr>
        <w:br/>
        <w:t> 三、防堵校外傳染漏洞： </w:t>
      </w:r>
      <w:r w:rsidRPr="006F39B9">
        <w:rPr>
          <w:rFonts w:ascii="標楷體" w:eastAsia="標楷體" w:hAnsi="標楷體" w:hint="eastAsia"/>
          <w:sz w:val="40"/>
          <w:szCs w:val="40"/>
        </w:rPr>
        <w:br/>
        <w:t>家長、廠商、志工</w:t>
      </w:r>
      <w:r w:rsidR="00C55105" w:rsidRPr="006F39B9">
        <w:rPr>
          <w:rFonts w:ascii="標楷體" w:eastAsia="標楷體" w:hAnsi="標楷體" w:hint="eastAsia"/>
          <w:sz w:val="40"/>
          <w:szCs w:val="40"/>
        </w:rPr>
        <w:t>、民眾</w:t>
      </w:r>
      <w:r w:rsidRPr="006F39B9">
        <w:rPr>
          <w:rFonts w:ascii="標楷體" w:eastAsia="標楷體" w:hAnsi="標楷體" w:hint="eastAsia"/>
          <w:sz w:val="40"/>
          <w:szCs w:val="40"/>
        </w:rPr>
        <w:t>與訪客等，進出校園，務必</w:t>
      </w:r>
      <w:r w:rsidR="00E12334" w:rsidRPr="006F39B9">
        <w:rPr>
          <w:rFonts w:ascii="標楷體" w:eastAsia="標楷體" w:hAnsi="標楷體" w:hint="eastAsia"/>
          <w:sz w:val="40"/>
          <w:szCs w:val="40"/>
        </w:rPr>
        <w:t>戴口罩。有呼吸道症狀之教職員工</w:t>
      </w:r>
      <w:r w:rsidR="00A02FDC" w:rsidRPr="006F39B9">
        <w:rPr>
          <w:rFonts w:ascii="標楷體" w:eastAsia="標楷體" w:hAnsi="標楷體" w:hint="eastAsia"/>
          <w:sz w:val="40"/>
          <w:szCs w:val="40"/>
        </w:rPr>
        <w:t>及學生也請務必</w:t>
      </w:r>
      <w:r w:rsidR="00E12334" w:rsidRPr="006F39B9">
        <w:rPr>
          <w:rFonts w:ascii="標楷體" w:eastAsia="標楷體" w:hAnsi="標楷體" w:hint="eastAsia"/>
          <w:sz w:val="40"/>
          <w:szCs w:val="40"/>
        </w:rPr>
        <w:t>戴</w:t>
      </w:r>
      <w:r w:rsidR="00A02FDC" w:rsidRPr="006F39B9">
        <w:rPr>
          <w:rFonts w:ascii="標楷體" w:eastAsia="標楷體" w:hAnsi="標楷體" w:hint="eastAsia"/>
          <w:sz w:val="40"/>
          <w:szCs w:val="40"/>
        </w:rPr>
        <w:t>口</w:t>
      </w:r>
      <w:r w:rsidR="00E12334" w:rsidRPr="006F39B9">
        <w:rPr>
          <w:rFonts w:ascii="標楷體" w:eastAsia="標楷體" w:hAnsi="標楷體" w:hint="eastAsia"/>
          <w:sz w:val="40"/>
          <w:szCs w:val="40"/>
        </w:rPr>
        <w:t>罩</w:t>
      </w:r>
      <w:r w:rsidR="00A02FDC" w:rsidRPr="006F39B9">
        <w:rPr>
          <w:rFonts w:ascii="標楷體" w:eastAsia="標楷體" w:hAnsi="標楷體" w:hint="eastAsia"/>
          <w:sz w:val="40"/>
          <w:szCs w:val="40"/>
        </w:rPr>
        <w:t>。</w:t>
      </w:r>
      <w:r w:rsidR="00E12334" w:rsidRPr="006F39B9">
        <w:rPr>
          <w:rFonts w:ascii="標楷體" w:eastAsia="標楷體" w:hAnsi="標楷體" w:hint="eastAsia"/>
          <w:sz w:val="40"/>
          <w:szCs w:val="40"/>
        </w:rPr>
        <w:t>其他教職員工及學生上班</w:t>
      </w:r>
      <w:r w:rsidR="00A02FDC" w:rsidRPr="006F39B9">
        <w:rPr>
          <w:rFonts w:ascii="標楷體" w:eastAsia="標楷體" w:hAnsi="標楷體" w:hint="eastAsia"/>
          <w:sz w:val="40"/>
          <w:szCs w:val="40"/>
        </w:rPr>
        <w:t>上課也建議戴口罩。</w:t>
      </w:r>
      <w:r w:rsidRPr="006F39B9">
        <w:rPr>
          <w:rFonts w:ascii="標楷體" w:eastAsia="標楷體" w:hAnsi="標楷體" w:hint="eastAsia"/>
          <w:sz w:val="40"/>
          <w:szCs w:val="40"/>
        </w:rPr>
        <w:br/>
        <w:t>四、 患者轉</w:t>
      </w:r>
      <w:proofErr w:type="gramStart"/>
      <w:r w:rsidRPr="006F39B9">
        <w:rPr>
          <w:rFonts w:ascii="標楷體" w:eastAsia="標楷體" w:hAnsi="標楷體" w:hint="eastAsia"/>
          <w:sz w:val="40"/>
          <w:szCs w:val="40"/>
        </w:rPr>
        <w:t>介</w:t>
      </w:r>
      <w:proofErr w:type="gramEnd"/>
      <w:r w:rsidRPr="006F39B9">
        <w:rPr>
          <w:rFonts w:ascii="標楷體" w:eastAsia="標楷體" w:hAnsi="標楷體" w:hint="eastAsia"/>
          <w:sz w:val="40"/>
          <w:szCs w:val="40"/>
        </w:rPr>
        <w:t>醫療院所： </w:t>
      </w:r>
      <w:r w:rsidRPr="006F39B9">
        <w:rPr>
          <w:rFonts w:ascii="標楷體" w:eastAsia="標楷體" w:hAnsi="標楷體" w:hint="eastAsia"/>
          <w:sz w:val="40"/>
          <w:szCs w:val="40"/>
        </w:rPr>
        <w:br/>
        <w:t>學校如發現學生或教職員工有發燒、咳嗽、呼吸困難等疑似症狀者，</w:t>
      </w:r>
      <w:r w:rsidR="00953E70" w:rsidRPr="006F39B9">
        <w:rPr>
          <w:rFonts w:ascii="標楷體" w:eastAsia="標楷體" w:hAnsi="標楷體" w:hint="eastAsia"/>
          <w:sz w:val="40"/>
          <w:szCs w:val="40"/>
        </w:rPr>
        <w:t>請</w:t>
      </w:r>
      <w:r w:rsidRPr="006F39B9">
        <w:rPr>
          <w:rFonts w:ascii="標楷體" w:eastAsia="標楷體" w:hAnsi="標楷體" w:hint="eastAsia"/>
          <w:sz w:val="40"/>
          <w:szCs w:val="40"/>
        </w:rPr>
        <w:t>轉</w:t>
      </w:r>
      <w:proofErr w:type="gramStart"/>
      <w:r w:rsidRPr="006F39B9">
        <w:rPr>
          <w:rFonts w:ascii="標楷體" w:eastAsia="標楷體" w:hAnsi="標楷體" w:hint="eastAsia"/>
          <w:sz w:val="40"/>
          <w:szCs w:val="40"/>
        </w:rPr>
        <w:t>介</w:t>
      </w:r>
      <w:proofErr w:type="gramEnd"/>
      <w:r w:rsidRPr="006F39B9">
        <w:rPr>
          <w:rFonts w:ascii="標楷體" w:eastAsia="標楷體" w:hAnsi="標楷體" w:hint="eastAsia"/>
          <w:sz w:val="40"/>
          <w:szCs w:val="40"/>
        </w:rPr>
        <w:t>至醫療院所並告知T.O.C.C.。 </w:t>
      </w:r>
      <w:r w:rsidRPr="006F39B9">
        <w:rPr>
          <w:rFonts w:ascii="標楷體" w:eastAsia="標楷體" w:hAnsi="標楷體" w:hint="eastAsia"/>
          <w:sz w:val="40"/>
          <w:szCs w:val="40"/>
        </w:rPr>
        <w:br/>
        <w:t> 五、避免群聚交叉感染： </w:t>
      </w:r>
      <w:r w:rsidRPr="006F39B9">
        <w:rPr>
          <w:rFonts w:ascii="標楷體" w:eastAsia="標楷體" w:hAnsi="標楷體" w:hint="eastAsia"/>
          <w:sz w:val="40"/>
          <w:szCs w:val="40"/>
        </w:rPr>
        <w:br/>
        <w:t>學校</w:t>
      </w:r>
      <w:r w:rsidR="00C55105" w:rsidRPr="006F39B9">
        <w:rPr>
          <w:rFonts w:ascii="標楷體" w:eastAsia="標楷體" w:hAnsi="標楷體" w:hint="eastAsia"/>
          <w:sz w:val="40"/>
          <w:szCs w:val="40"/>
        </w:rPr>
        <w:t>會盡量</w:t>
      </w:r>
      <w:r w:rsidRPr="006F39B9">
        <w:rPr>
          <w:rFonts w:ascii="標楷體" w:eastAsia="標楷體" w:hAnsi="標楷體" w:hint="eastAsia"/>
          <w:sz w:val="40"/>
          <w:szCs w:val="40"/>
        </w:rPr>
        <w:t>避免舉辦大型集會及團體活動，遇有必須</w:t>
      </w:r>
      <w:r w:rsidRPr="006F39B9">
        <w:rPr>
          <w:rFonts w:ascii="標楷體" w:eastAsia="標楷體" w:hAnsi="標楷體" w:hint="eastAsia"/>
          <w:sz w:val="40"/>
          <w:szCs w:val="40"/>
        </w:rPr>
        <w:lastRenderedPageBreak/>
        <w:t>辦理之情形，請務必安排於通風環境，減少在密閉空間進行。  </w:t>
      </w:r>
      <w:r w:rsidRPr="006F39B9">
        <w:rPr>
          <w:rFonts w:ascii="標楷體" w:eastAsia="標楷體" w:hAnsi="標楷體" w:hint="eastAsia"/>
          <w:sz w:val="40"/>
          <w:szCs w:val="40"/>
        </w:rPr>
        <w:br/>
        <w:t>六、 配合有關單位防疫： </w:t>
      </w:r>
      <w:r w:rsidRPr="006F39B9">
        <w:rPr>
          <w:rFonts w:ascii="標楷體" w:eastAsia="標楷體" w:hAnsi="標楷體" w:hint="eastAsia"/>
          <w:sz w:val="40"/>
          <w:szCs w:val="40"/>
        </w:rPr>
        <w:br/>
        <w:t>學校</w:t>
      </w:r>
      <w:r w:rsidR="00C55105" w:rsidRPr="006F39B9">
        <w:rPr>
          <w:rFonts w:ascii="標楷體" w:eastAsia="標楷體" w:hAnsi="標楷體" w:hint="eastAsia"/>
          <w:sz w:val="40"/>
          <w:szCs w:val="40"/>
        </w:rPr>
        <w:t>會</w:t>
      </w:r>
      <w:r w:rsidRPr="006F39B9">
        <w:rPr>
          <w:rFonts w:ascii="標楷體" w:eastAsia="標楷體" w:hAnsi="標楷體" w:hint="eastAsia"/>
          <w:sz w:val="40"/>
          <w:szCs w:val="40"/>
        </w:rPr>
        <w:t>配合衛生、民政單位做好防疫及監控措施，必要時配合噴藥消毒。 </w:t>
      </w:r>
      <w:r w:rsidRPr="006F39B9">
        <w:rPr>
          <w:rFonts w:ascii="標楷體" w:eastAsia="標楷體" w:hAnsi="標楷體" w:hint="eastAsia"/>
          <w:sz w:val="40"/>
          <w:szCs w:val="40"/>
        </w:rPr>
        <w:br/>
        <w:t>七、疫區返</w:t>
      </w:r>
      <w:proofErr w:type="gramStart"/>
      <w:r w:rsidRPr="006F39B9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6F39B9">
        <w:rPr>
          <w:rFonts w:ascii="標楷體" w:eastAsia="標楷體" w:hAnsi="標楷體" w:hint="eastAsia"/>
          <w:sz w:val="40"/>
          <w:szCs w:val="40"/>
        </w:rPr>
        <w:t>隔離措施： </w:t>
      </w:r>
      <w:r w:rsidRPr="006F39B9">
        <w:rPr>
          <w:rFonts w:ascii="標楷體" w:eastAsia="標楷體" w:hAnsi="標楷體" w:hint="eastAsia"/>
          <w:sz w:val="40"/>
          <w:szCs w:val="40"/>
        </w:rPr>
        <w:br/>
        <w:t>針對有出國史之教職員工及學生加強詢問T.O.C.C.(旅遊史</w:t>
      </w:r>
      <w:proofErr w:type="spellStart"/>
      <w:r w:rsidRPr="006F39B9">
        <w:rPr>
          <w:rFonts w:ascii="標楷體" w:eastAsia="標楷體" w:hAnsi="標楷體" w:hint="eastAsia"/>
          <w:sz w:val="40"/>
          <w:szCs w:val="40"/>
        </w:rPr>
        <w:t>Travelel</w:t>
      </w:r>
      <w:proofErr w:type="spellEnd"/>
      <w:r w:rsidRPr="006F39B9">
        <w:rPr>
          <w:rFonts w:ascii="標楷體" w:eastAsia="標楷體" w:hAnsi="標楷體" w:hint="eastAsia"/>
          <w:sz w:val="40"/>
          <w:szCs w:val="40"/>
        </w:rPr>
        <w:t xml:space="preserve"> history、職業別Occupation、接觸史Contact history 及群聚Cluster 情形)及落實病例通報，並務必依以下規定辦理： </w:t>
      </w:r>
      <w:r w:rsidRPr="006F39B9">
        <w:rPr>
          <w:rFonts w:ascii="標楷體" w:eastAsia="標楷體" w:hAnsi="標楷體" w:hint="eastAsia"/>
          <w:sz w:val="40"/>
          <w:szCs w:val="40"/>
        </w:rPr>
        <w:br/>
        <w:t>1、赴湖北地區</w:t>
      </w:r>
      <w:r w:rsidR="00E12334" w:rsidRPr="006F39B9">
        <w:rPr>
          <w:rFonts w:ascii="標楷體" w:eastAsia="標楷體" w:hAnsi="標楷體" w:hint="eastAsia"/>
          <w:sz w:val="40"/>
          <w:szCs w:val="40"/>
        </w:rPr>
        <w:t>之學生及教職員工</w:t>
      </w:r>
      <w:r w:rsidRPr="006F39B9">
        <w:rPr>
          <w:rFonts w:ascii="標楷體" w:eastAsia="標楷體" w:hAnsi="標楷體" w:hint="eastAsia"/>
          <w:sz w:val="40"/>
          <w:szCs w:val="40"/>
        </w:rPr>
        <w:t>，請</w:t>
      </w:r>
      <w:r w:rsidR="00953E70" w:rsidRPr="006F39B9">
        <w:rPr>
          <w:rFonts w:ascii="標楷體" w:eastAsia="標楷體" w:hAnsi="標楷體" w:hint="eastAsia"/>
          <w:sz w:val="40"/>
          <w:szCs w:val="40"/>
        </w:rPr>
        <w:t>於入境後隔日起算第１日，</w:t>
      </w:r>
      <w:r w:rsidRPr="006F39B9">
        <w:rPr>
          <w:rFonts w:ascii="標楷體" w:eastAsia="標楷體" w:hAnsi="標楷體" w:hint="eastAsia"/>
          <w:sz w:val="40"/>
          <w:szCs w:val="40"/>
        </w:rPr>
        <w:t>務必確實居家檢疫14</w:t>
      </w:r>
      <w:r w:rsidR="00953E70" w:rsidRPr="006F39B9">
        <w:rPr>
          <w:rFonts w:ascii="標楷體" w:eastAsia="標楷體" w:hAnsi="標楷體" w:hint="eastAsia"/>
          <w:sz w:val="40"/>
          <w:szCs w:val="40"/>
        </w:rPr>
        <w:t>天後，才可以到校上班上課，並</w:t>
      </w:r>
      <w:r w:rsidRPr="006F39B9">
        <w:rPr>
          <w:rFonts w:ascii="標楷體" w:eastAsia="標楷體" w:hAnsi="標楷體" w:hint="eastAsia"/>
          <w:sz w:val="40"/>
          <w:szCs w:val="40"/>
        </w:rPr>
        <w:t>配合里長或里幹事每日追蹤1次。</w:t>
      </w:r>
      <w:r w:rsidR="00201B77" w:rsidRPr="006F39B9">
        <w:rPr>
          <w:rFonts w:ascii="標楷體" w:eastAsia="標楷體" w:hAnsi="標楷體" w:hint="eastAsia"/>
          <w:sz w:val="40"/>
          <w:szCs w:val="40"/>
        </w:rPr>
        <w:t>例如：2/1回國，2/2起算14天，所以是2/16才</w:t>
      </w:r>
      <w:r w:rsidRPr="006F39B9">
        <w:rPr>
          <w:rFonts w:ascii="標楷體" w:eastAsia="標楷體" w:hAnsi="標楷體" w:hint="eastAsia"/>
          <w:sz w:val="40"/>
          <w:szCs w:val="40"/>
        </w:rPr>
        <w:t> </w:t>
      </w:r>
      <w:r w:rsidR="00201B77" w:rsidRPr="006F39B9">
        <w:rPr>
          <w:rFonts w:ascii="標楷體" w:eastAsia="標楷體" w:hAnsi="標楷體" w:hint="eastAsia"/>
          <w:sz w:val="40"/>
          <w:szCs w:val="40"/>
        </w:rPr>
        <w:t>可以到校上班上課。</w:t>
      </w:r>
      <w:r w:rsidRPr="006F39B9">
        <w:rPr>
          <w:rFonts w:ascii="標楷體" w:eastAsia="標楷體" w:hAnsi="標楷體" w:hint="eastAsia"/>
          <w:sz w:val="40"/>
          <w:szCs w:val="40"/>
        </w:rPr>
        <w:br/>
        <w:t>2、</w:t>
      </w:r>
      <w:r w:rsidR="00953E70" w:rsidRPr="006F39B9">
        <w:rPr>
          <w:rFonts w:ascii="標楷體" w:eastAsia="標楷體" w:hAnsi="標楷體" w:hint="eastAsia"/>
          <w:sz w:val="40"/>
          <w:szCs w:val="40"/>
        </w:rPr>
        <w:t>從</w:t>
      </w:r>
      <w:r w:rsidRPr="006F39B9">
        <w:rPr>
          <w:rFonts w:ascii="標楷體" w:eastAsia="標楷體" w:hAnsi="標楷體" w:hint="eastAsia"/>
          <w:sz w:val="40"/>
          <w:szCs w:val="40"/>
        </w:rPr>
        <w:t>中港澳地區(</w:t>
      </w:r>
      <w:r w:rsidR="00953E70" w:rsidRPr="006F39B9">
        <w:rPr>
          <w:rFonts w:ascii="標楷體" w:eastAsia="標楷體" w:hAnsi="標楷體" w:hint="eastAsia"/>
          <w:sz w:val="40"/>
          <w:szCs w:val="40"/>
        </w:rPr>
        <w:t>含過境轉機</w:t>
      </w:r>
      <w:r w:rsidRPr="006F39B9">
        <w:rPr>
          <w:rFonts w:ascii="標楷體" w:eastAsia="標楷體" w:hAnsi="標楷體" w:hint="eastAsia"/>
          <w:sz w:val="40"/>
          <w:szCs w:val="40"/>
        </w:rPr>
        <w:t>)</w:t>
      </w:r>
      <w:r w:rsidR="00953E70" w:rsidRPr="006F39B9">
        <w:rPr>
          <w:rFonts w:ascii="標楷體" w:eastAsia="標楷體" w:hAnsi="標楷體" w:hint="eastAsia"/>
          <w:sz w:val="40"/>
          <w:szCs w:val="40"/>
        </w:rPr>
        <w:t>入境之學生及教職員工，請於入境後隔日起算第１日，務必在家休息自我健康觀察14天後，才可以到校上班上課，</w:t>
      </w:r>
      <w:r w:rsidRPr="006F39B9">
        <w:rPr>
          <w:rFonts w:ascii="標楷體" w:eastAsia="標楷體" w:hAnsi="標楷體" w:hint="eastAsia"/>
          <w:sz w:val="40"/>
          <w:szCs w:val="40"/>
        </w:rPr>
        <w:t>外出請戴</w:t>
      </w:r>
      <w:r w:rsidRPr="006F39B9">
        <w:rPr>
          <w:rFonts w:ascii="標楷體" w:eastAsia="標楷體" w:hAnsi="標楷體" w:hint="eastAsia"/>
          <w:sz w:val="40"/>
          <w:szCs w:val="40"/>
        </w:rPr>
        <w:lastRenderedPageBreak/>
        <w:t>口罩，每日早晚各量一次體溫。 </w:t>
      </w:r>
      <w:r w:rsidR="00201B77" w:rsidRPr="006F39B9">
        <w:rPr>
          <w:rFonts w:ascii="標楷體" w:eastAsia="標楷體" w:hAnsi="標楷體" w:hint="eastAsia"/>
          <w:sz w:val="40"/>
          <w:szCs w:val="40"/>
        </w:rPr>
        <w:t>例如：2/1回國，2/2起算14天，所以是2/16才 可以到校上班上課。</w:t>
      </w:r>
      <w:r w:rsidRPr="006F39B9">
        <w:rPr>
          <w:rFonts w:ascii="標楷體" w:eastAsia="標楷體" w:hAnsi="標楷體" w:hint="eastAsia"/>
          <w:sz w:val="40"/>
          <w:szCs w:val="40"/>
        </w:rPr>
        <w:br/>
        <w:t>八、</w:t>
      </w:r>
      <w:r w:rsidR="00953E70" w:rsidRPr="006F39B9">
        <w:rPr>
          <w:rFonts w:ascii="標楷體" w:eastAsia="標楷體" w:hAnsi="標楷體" w:hint="eastAsia"/>
          <w:sz w:val="40"/>
          <w:szCs w:val="40"/>
        </w:rPr>
        <w:t>本校</w:t>
      </w:r>
      <w:r w:rsidRPr="006F39B9">
        <w:rPr>
          <w:rFonts w:ascii="標楷體" w:eastAsia="標楷體" w:hAnsi="標楷體" w:hint="eastAsia"/>
          <w:sz w:val="40"/>
          <w:szCs w:val="40"/>
        </w:rPr>
        <w:t>將配合中央流行</w:t>
      </w:r>
      <w:proofErr w:type="gramStart"/>
      <w:r w:rsidRPr="006F39B9">
        <w:rPr>
          <w:rFonts w:ascii="標楷體" w:eastAsia="標楷體" w:hAnsi="標楷體" w:hint="eastAsia"/>
          <w:sz w:val="40"/>
          <w:szCs w:val="40"/>
        </w:rPr>
        <w:t>疫</w:t>
      </w:r>
      <w:proofErr w:type="gramEnd"/>
      <w:r w:rsidRPr="006F39B9">
        <w:rPr>
          <w:rFonts w:ascii="標楷體" w:eastAsia="標楷體" w:hAnsi="標楷體" w:hint="eastAsia"/>
          <w:sz w:val="40"/>
          <w:szCs w:val="40"/>
        </w:rPr>
        <w:t>情指揮中心</w:t>
      </w:r>
      <w:r w:rsidR="00953E70" w:rsidRPr="006F39B9">
        <w:rPr>
          <w:rFonts w:ascii="標楷體" w:eastAsia="標楷體" w:hAnsi="標楷體" w:hint="eastAsia"/>
          <w:sz w:val="40"/>
          <w:szCs w:val="40"/>
        </w:rPr>
        <w:t>及彰化縣政府之</w:t>
      </w:r>
      <w:r w:rsidRPr="006F39B9">
        <w:rPr>
          <w:rFonts w:ascii="標楷體" w:eastAsia="標楷體" w:hAnsi="標楷體" w:hint="eastAsia"/>
          <w:sz w:val="40"/>
          <w:szCs w:val="40"/>
        </w:rPr>
        <w:t>公告，調整防疫作為。</w:t>
      </w:r>
    </w:p>
    <w:sectPr w:rsidR="00CF7A67" w:rsidRPr="006F39B9" w:rsidSect="00181EA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2A5" w:rsidRDefault="00FF42A5" w:rsidP="002B3615">
      <w:r>
        <w:separator/>
      </w:r>
    </w:p>
  </w:endnote>
  <w:endnote w:type="continuationSeparator" w:id="0">
    <w:p w:rsidR="00FF42A5" w:rsidRDefault="00FF42A5" w:rsidP="002B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2A5" w:rsidRDefault="00FF42A5" w:rsidP="002B3615">
      <w:r>
        <w:separator/>
      </w:r>
    </w:p>
  </w:footnote>
  <w:footnote w:type="continuationSeparator" w:id="0">
    <w:p w:rsidR="00FF42A5" w:rsidRDefault="00FF42A5" w:rsidP="002B3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A6689"/>
    <w:multiLevelType w:val="multilevel"/>
    <w:tmpl w:val="280A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BB7"/>
    <w:rsid w:val="00002C67"/>
    <w:rsid w:val="00181EA8"/>
    <w:rsid w:val="001B0BB7"/>
    <w:rsid w:val="001F4874"/>
    <w:rsid w:val="00201B77"/>
    <w:rsid w:val="00276671"/>
    <w:rsid w:val="002B3615"/>
    <w:rsid w:val="006F39B9"/>
    <w:rsid w:val="007263EC"/>
    <w:rsid w:val="00772905"/>
    <w:rsid w:val="00953E70"/>
    <w:rsid w:val="00A02FDC"/>
    <w:rsid w:val="00A64C48"/>
    <w:rsid w:val="00B512E7"/>
    <w:rsid w:val="00C55105"/>
    <w:rsid w:val="00CF7A67"/>
    <w:rsid w:val="00E12334"/>
    <w:rsid w:val="00FA18B3"/>
    <w:rsid w:val="00FE23C1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5E125"/>
  <w15:docId w15:val="{58F97692-BFF6-429C-8ED0-7DD1C7EE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A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0B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36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36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36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36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5203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433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Casper</cp:lastModifiedBy>
  <cp:revision>13</cp:revision>
  <dcterms:created xsi:type="dcterms:W3CDTF">2020-01-31T02:50:00Z</dcterms:created>
  <dcterms:modified xsi:type="dcterms:W3CDTF">2020-01-31T06:44:00Z</dcterms:modified>
</cp:coreProperties>
</file>