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F2E" w:rsidRDefault="003D5937">
      <w:r w:rsidRPr="003D5937">
        <w:rPr>
          <w:rFonts w:hint="eastAsia"/>
        </w:rPr>
        <w:t>因應中央流行</w:t>
      </w:r>
      <w:proofErr w:type="gramStart"/>
      <w:r w:rsidRPr="003D5937">
        <w:rPr>
          <w:rFonts w:hint="eastAsia"/>
        </w:rPr>
        <w:t>疫</w:t>
      </w:r>
      <w:proofErr w:type="gramEnd"/>
      <w:r w:rsidRPr="003D5937">
        <w:rPr>
          <w:rFonts w:hint="eastAsia"/>
        </w:rPr>
        <w:t>情指揮中心</w:t>
      </w:r>
      <w:r w:rsidRPr="003D5937">
        <w:rPr>
          <w:rFonts w:hint="eastAsia"/>
        </w:rPr>
        <w:t>110</w:t>
      </w:r>
      <w:r w:rsidRPr="003D5937">
        <w:rPr>
          <w:rFonts w:hint="eastAsia"/>
        </w:rPr>
        <w:t>年</w:t>
      </w:r>
      <w:r w:rsidRPr="003D5937">
        <w:rPr>
          <w:rFonts w:hint="eastAsia"/>
        </w:rPr>
        <w:t>1</w:t>
      </w:r>
      <w:r w:rsidRPr="003D5937">
        <w:rPr>
          <w:rFonts w:hint="eastAsia"/>
        </w:rPr>
        <w:t>月</w:t>
      </w:r>
      <w:r w:rsidRPr="003D5937">
        <w:rPr>
          <w:rFonts w:hint="eastAsia"/>
        </w:rPr>
        <w:t>24</w:t>
      </w:r>
      <w:r w:rsidRPr="003D5937">
        <w:rPr>
          <w:rFonts w:hint="eastAsia"/>
        </w:rPr>
        <w:t>日及</w:t>
      </w:r>
      <w:r w:rsidRPr="003D5937">
        <w:rPr>
          <w:rFonts w:hint="eastAsia"/>
        </w:rPr>
        <w:t>25</w:t>
      </w:r>
      <w:r w:rsidRPr="003D5937">
        <w:rPr>
          <w:rFonts w:hint="eastAsia"/>
        </w:rPr>
        <w:t>日新聞稿，請貴校宣導並配合相關防疫事項，詳如說明，請查照。</w:t>
      </w:r>
    </w:p>
    <w:p w:rsidR="002E5EC4" w:rsidRPr="002E5EC4" w:rsidRDefault="002E5EC4" w:rsidP="002E5EC4">
      <w:pPr>
        <w:widowControl/>
        <w:rPr>
          <w:rFonts w:ascii="微軟正黑體" w:eastAsia="微軟正黑體" w:hAnsi="微軟正黑體" w:cs="新細明體"/>
          <w:color w:val="212529"/>
          <w:kern w:val="0"/>
          <w:szCs w:val="24"/>
        </w:rPr>
      </w:pPr>
      <w:r w:rsidRPr="002E5EC4">
        <w:rPr>
          <w:rFonts w:ascii="微軟正黑體" w:eastAsia="微軟正黑體" w:hAnsi="微軟正黑體" w:cs="新細明體"/>
          <w:noProof/>
          <w:color w:val="212529"/>
          <w:kern w:val="0"/>
          <w:szCs w:val="24"/>
        </w:rPr>
        <w:drawing>
          <wp:inline distT="0" distB="0" distL="0" distR="0">
            <wp:extent cx="10944225" cy="1714500"/>
            <wp:effectExtent l="0" t="0" r="9525" b="0"/>
            <wp:docPr id="1" name="圖片 1" descr="行政公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行政公告"/>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44225" cy="1714500"/>
                    </a:xfrm>
                    <a:prstGeom prst="rect">
                      <a:avLst/>
                    </a:prstGeom>
                    <a:noFill/>
                    <a:ln>
                      <a:noFill/>
                    </a:ln>
                  </pic:spPr>
                </pic:pic>
              </a:graphicData>
            </a:graphic>
          </wp:inline>
        </w:drawing>
      </w:r>
    </w:p>
    <w:tbl>
      <w:tblPr>
        <w:tblW w:w="11415" w:type="dxa"/>
        <w:tblCellMar>
          <w:left w:w="0" w:type="dxa"/>
          <w:right w:w="0" w:type="dxa"/>
        </w:tblCellMar>
        <w:tblLook w:val="04A0" w:firstRow="1" w:lastRow="0" w:firstColumn="1" w:lastColumn="0" w:noHBand="0" w:noVBand="1"/>
      </w:tblPr>
      <w:tblGrid>
        <w:gridCol w:w="2283"/>
        <w:gridCol w:w="9132"/>
      </w:tblGrid>
      <w:tr w:rsidR="002E5EC4" w:rsidRPr="002E5EC4" w:rsidTr="002E5EC4">
        <w:tc>
          <w:tcPr>
            <w:tcW w:w="1000" w:type="pct"/>
            <w:tcBorders>
              <w:top w:val="single" w:sz="6" w:space="0" w:color="DEE2E6"/>
            </w:tcBorders>
            <w:shd w:val="clear" w:color="auto" w:fill="555555"/>
            <w:hideMark/>
          </w:tcPr>
          <w:p w:rsidR="002E5EC4" w:rsidRPr="002E5EC4" w:rsidRDefault="002E5EC4" w:rsidP="002E5EC4">
            <w:pPr>
              <w:widowControl/>
              <w:jc w:val="center"/>
              <w:rPr>
                <w:rFonts w:ascii="新細明體" w:eastAsia="新細明體" w:hAnsi="新細明體" w:cs="新細明體" w:hint="eastAsia"/>
                <w:b/>
                <w:bCs/>
                <w:color w:val="FFFFFF"/>
                <w:kern w:val="0"/>
                <w:szCs w:val="24"/>
              </w:rPr>
            </w:pPr>
            <w:r w:rsidRPr="002E5EC4">
              <w:rPr>
                <w:rFonts w:ascii="新細明體" w:eastAsia="新細明體" w:hAnsi="新細明體" w:cs="新細明體"/>
                <w:b/>
                <w:bCs/>
                <w:color w:val="FFFFFF"/>
                <w:kern w:val="0"/>
                <w:szCs w:val="24"/>
              </w:rPr>
              <w:t>[類別] 標題</w:t>
            </w:r>
          </w:p>
        </w:tc>
        <w:tc>
          <w:tcPr>
            <w:tcW w:w="0" w:type="auto"/>
            <w:tcBorders>
              <w:top w:val="single" w:sz="6" w:space="0" w:color="DEE2E6"/>
            </w:tcBorders>
            <w:shd w:val="clear" w:color="auto" w:fill="auto"/>
            <w:hideMark/>
          </w:tcPr>
          <w:p w:rsidR="002E5EC4" w:rsidRPr="002E5EC4" w:rsidRDefault="002E5EC4" w:rsidP="002E5EC4">
            <w:pPr>
              <w:widowControl/>
              <w:rPr>
                <w:rFonts w:ascii="新細明體" w:eastAsia="新細明體" w:hAnsi="新細明體" w:cs="新細明體"/>
                <w:color w:val="000000"/>
                <w:kern w:val="0"/>
                <w:szCs w:val="24"/>
              </w:rPr>
            </w:pPr>
            <w:r w:rsidRPr="002E5EC4">
              <w:rPr>
                <w:rFonts w:ascii="新細明體" w:eastAsia="新細明體" w:hAnsi="新細明體" w:cs="新細明體"/>
                <w:color w:val="000000"/>
                <w:kern w:val="0"/>
                <w:szCs w:val="24"/>
              </w:rPr>
              <w:t>[11000753] 因應中央流行</w:t>
            </w:r>
            <w:proofErr w:type="gramStart"/>
            <w:r w:rsidRPr="002E5EC4">
              <w:rPr>
                <w:rFonts w:ascii="新細明體" w:eastAsia="新細明體" w:hAnsi="新細明體" w:cs="新細明體"/>
                <w:color w:val="000000"/>
                <w:kern w:val="0"/>
                <w:szCs w:val="24"/>
              </w:rPr>
              <w:t>疫</w:t>
            </w:r>
            <w:proofErr w:type="gramEnd"/>
            <w:r w:rsidRPr="002E5EC4">
              <w:rPr>
                <w:rFonts w:ascii="新細明體" w:eastAsia="新細明體" w:hAnsi="新細明體" w:cs="新細明體"/>
                <w:color w:val="000000"/>
                <w:kern w:val="0"/>
                <w:szCs w:val="24"/>
              </w:rPr>
              <w:t>情指揮中心110年1月24日及25日新聞稿，請貴校宣導並配合相關防疫事項，詳如說明，請查照。</w:t>
            </w:r>
          </w:p>
        </w:tc>
      </w:tr>
      <w:tr w:rsidR="002E5EC4" w:rsidRPr="002E5EC4" w:rsidTr="002E5EC4">
        <w:tc>
          <w:tcPr>
            <w:tcW w:w="1000" w:type="pct"/>
            <w:tcBorders>
              <w:top w:val="single" w:sz="6" w:space="0" w:color="DEE2E6"/>
            </w:tcBorders>
            <w:shd w:val="clear" w:color="auto" w:fill="555555"/>
            <w:hideMark/>
          </w:tcPr>
          <w:p w:rsidR="002E5EC4" w:rsidRPr="002E5EC4" w:rsidRDefault="002E5EC4" w:rsidP="002E5EC4">
            <w:pPr>
              <w:widowControl/>
              <w:jc w:val="center"/>
              <w:rPr>
                <w:rFonts w:ascii="新細明體" w:eastAsia="新細明體" w:hAnsi="新細明體" w:cs="新細明體"/>
                <w:b/>
                <w:bCs/>
                <w:color w:val="FFFFFF"/>
                <w:kern w:val="0"/>
                <w:szCs w:val="24"/>
              </w:rPr>
            </w:pPr>
            <w:r w:rsidRPr="002E5EC4">
              <w:rPr>
                <w:rFonts w:ascii="新細明體" w:eastAsia="新細明體" w:hAnsi="新細明體" w:cs="新細明體"/>
                <w:b/>
                <w:bCs/>
                <w:color w:val="FFFFFF"/>
                <w:kern w:val="0"/>
                <w:szCs w:val="24"/>
              </w:rPr>
              <w:t>單位 / 發佈人</w:t>
            </w:r>
          </w:p>
        </w:tc>
        <w:tc>
          <w:tcPr>
            <w:tcW w:w="0" w:type="auto"/>
            <w:tcBorders>
              <w:top w:val="single" w:sz="6" w:space="0" w:color="DEE2E6"/>
            </w:tcBorders>
            <w:shd w:val="clear" w:color="auto" w:fill="auto"/>
            <w:hideMark/>
          </w:tcPr>
          <w:p w:rsidR="002E5EC4" w:rsidRPr="002E5EC4" w:rsidRDefault="002E5EC4" w:rsidP="002E5EC4">
            <w:pPr>
              <w:widowControl/>
              <w:rPr>
                <w:rFonts w:ascii="新細明體" w:eastAsia="新細明體" w:hAnsi="新細明體" w:cs="新細明體"/>
                <w:color w:val="000000"/>
                <w:kern w:val="0"/>
                <w:szCs w:val="24"/>
              </w:rPr>
            </w:pPr>
            <w:r w:rsidRPr="002E5EC4">
              <w:rPr>
                <w:rFonts w:ascii="新細明體" w:eastAsia="新細明體" w:hAnsi="新細明體" w:cs="新細明體"/>
                <w:color w:val="000000"/>
                <w:kern w:val="0"/>
                <w:szCs w:val="24"/>
              </w:rPr>
              <w:t>體健科 / 蘇筱嵐</w:t>
            </w:r>
          </w:p>
        </w:tc>
      </w:tr>
      <w:tr w:rsidR="002E5EC4" w:rsidRPr="002E5EC4" w:rsidTr="002E5EC4">
        <w:tc>
          <w:tcPr>
            <w:tcW w:w="1000" w:type="pct"/>
            <w:tcBorders>
              <w:top w:val="single" w:sz="6" w:space="0" w:color="DEE2E6"/>
            </w:tcBorders>
            <w:shd w:val="clear" w:color="auto" w:fill="555555"/>
            <w:hideMark/>
          </w:tcPr>
          <w:p w:rsidR="002E5EC4" w:rsidRPr="002E5EC4" w:rsidRDefault="002E5EC4" w:rsidP="002E5EC4">
            <w:pPr>
              <w:widowControl/>
              <w:jc w:val="center"/>
              <w:rPr>
                <w:rFonts w:ascii="新細明體" w:eastAsia="新細明體" w:hAnsi="新細明體" w:cs="新細明體"/>
                <w:b/>
                <w:bCs/>
                <w:color w:val="FFFFFF"/>
                <w:kern w:val="0"/>
                <w:szCs w:val="24"/>
              </w:rPr>
            </w:pPr>
            <w:r w:rsidRPr="002E5EC4">
              <w:rPr>
                <w:rFonts w:ascii="新細明體" w:eastAsia="新細明體" w:hAnsi="新細明體" w:cs="新細明體"/>
                <w:b/>
                <w:bCs/>
                <w:color w:val="FFFFFF"/>
                <w:kern w:val="0"/>
                <w:szCs w:val="24"/>
              </w:rPr>
              <w:t>時間 / 點閱</w:t>
            </w:r>
          </w:p>
        </w:tc>
        <w:tc>
          <w:tcPr>
            <w:tcW w:w="0" w:type="auto"/>
            <w:tcBorders>
              <w:top w:val="single" w:sz="6" w:space="0" w:color="DEE2E6"/>
            </w:tcBorders>
            <w:shd w:val="clear" w:color="auto" w:fill="auto"/>
            <w:hideMark/>
          </w:tcPr>
          <w:p w:rsidR="002E5EC4" w:rsidRPr="002E5EC4" w:rsidRDefault="002E5EC4" w:rsidP="002E5EC4">
            <w:pPr>
              <w:widowControl/>
              <w:rPr>
                <w:rFonts w:ascii="新細明體" w:eastAsia="新細明體" w:hAnsi="新細明體" w:cs="新細明體"/>
                <w:color w:val="000000"/>
                <w:kern w:val="0"/>
                <w:szCs w:val="24"/>
              </w:rPr>
            </w:pPr>
            <w:r w:rsidRPr="002E5EC4">
              <w:rPr>
                <w:rFonts w:ascii="新細明體" w:eastAsia="新細明體" w:hAnsi="新細明體" w:cs="新細明體"/>
                <w:color w:val="000000"/>
                <w:kern w:val="0"/>
                <w:szCs w:val="24"/>
              </w:rPr>
              <w:t>2021-01-28 14:29 / 228</w:t>
            </w:r>
          </w:p>
        </w:tc>
      </w:tr>
      <w:tr w:rsidR="002E5EC4" w:rsidRPr="002E5EC4" w:rsidTr="002E5EC4">
        <w:tc>
          <w:tcPr>
            <w:tcW w:w="1000" w:type="pct"/>
            <w:tcBorders>
              <w:top w:val="single" w:sz="6" w:space="0" w:color="DEE2E6"/>
            </w:tcBorders>
            <w:shd w:val="clear" w:color="auto" w:fill="555555"/>
            <w:hideMark/>
          </w:tcPr>
          <w:p w:rsidR="002E5EC4" w:rsidRPr="002E5EC4" w:rsidRDefault="002E5EC4" w:rsidP="002E5EC4">
            <w:pPr>
              <w:widowControl/>
              <w:jc w:val="center"/>
              <w:rPr>
                <w:rFonts w:ascii="新細明體" w:eastAsia="新細明體" w:hAnsi="新細明體" w:cs="新細明體"/>
                <w:b/>
                <w:bCs/>
                <w:color w:val="FFFFFF"/>
                <w:kern w:val="0"/>
                <w:szCs w:val="24"/>
              </w:rPr>
            </w:pPr>
            <w:r w:rsidRPr="002E5EC4">
              <w:rPr>
                <w:rFonts w:ascii="新細明體" w:eastAsia="新細明體" w:hAnsi="新細明體" w:cs="新細明體"/>
                <w:b/>
                <w:bCs/>
                <w:color w:val="FFFFFF"/>
                <w:kern w:val="0"/>
                <w:szCs w:val="24"/>
              </w:rPr>
              <w:t>內容</w:t>
            </w:r>
          </w:p>
        </w:tc>
        <w:tc>
          <w:tcPr>
            <w:tcW w:w="0" w:type="auto"/>
            <w:tcBorders>
              <w:top w:val="single" w:sz="6" w:space="0" w:color="DEE2E6"/>
            </w:tcBorders>
            <w:shd w:val="clear" w:color="auto" w:fill="auto"/>
            <w:hideMark/>
          </w:tcPr>
          <w:p w:rsidR="002E5EC4" w:rsidRPr="002E5EC4" w:rsidRDefault="002E5EC4" w:rsidP="002E5EC4">
            <w:pPr>
              <w:widowControl/>
              <w:spacing w:before="100" w:beforeAutospacing="1" w:after="100" w:afterAutospacing="1"/>
              <w:rPr>
                <w:rFonts w:ascii="新細明體" w:eastAsia="新細明體" w:hAnsi="新細明體" w:cs="新細明體"/>
                <w:color w:val="000000"/>
                <w:kern w:val="0"/>
                <w:szCs w:val="24"/>
              </w:rPr>
            </w:pPr>
            <w:r w:rsidRPr="002E5EC4">
              <w:rPr>
                <w:rFonts w:ascii="新細明體" w:eastAsia="新細明體" w:hAnsi="新細明體" w:cs="新細明體"/>
                <w:color w:val="000000"/>
                <w:kern w:val="0"/>
                <w:szCs w:val="24"/>
              </w:rPr>
              <w:t>一、 依據中央流行</w:t>
            </w:r>
            <w:proofErr w:type="gramStart"/>
            <w:r w:rsidRPr="002E5EC4">
              <w:rPr>
                <w:rFonts w:ascii="新細明體" w:eastAsia="新細明體" w:hAnsi="新細明體" w:cs="新細明體"/>
                <w:color w:val="000000"/>
                <w:kern w:val="0"/>
                <w:szCs w:val="24"/>
              </w:rPr>
              <w:t>疫</w:t>
            </w:r>
            <w:proofErr w:type="gramEnd"/>
            <w:r w:rsidRPr="002E5EC4">
              <w:rPr>
                <w:rFonts w:ascii="新細明體" w:eastAsia="新細明體" w:hAnsi="新細明體" w:cs="新細明體"/>
                <w:color w:val="000000"/>
                <w:kern w:val="0"/>
                <w:szCs w:val="24"/>
              </w:rPr>
              <w:t>情指揮中心110年1月24日及25日發布新聞稿辦理。</w:t>
            </w:r>
          </w:p>
          <w:p w:rsidR="002E5EC4" w:rsidRPr="002E5EC4" w:rsidRDefault="002E5EC4" w:rsidP="002E5EC4">
            <w:pPr>
              <w:widowControl/>
              <w:spacing w:before="100" w:beforeAutospacing="1" w:after="100" w:afterAutospacing="1"/>
              <w:rPr>
                <w:rFonts w:ascii="新細明體" w:eastAsia="新細明體" w:hAnsi="新細明體" w:cs="新細明體"/>
                <w:color w:val="000000"/>
                <w:kern w:val="0"/>
                <w:szCs w:val="24"/>
              </w:rPr>
            </w:pPr>
            <w:r w:rsidRPr="002E5EC4">
              <w:rPr>
                <w:rFonts w:ascii="新細明體" w:eastAsia="新細明體" w:hAnsi="新細明體" w:cs="新細明體"/>
                <w:color w:val="000000"/>
                <w:kern w:val="0"/>
                <w:szCs w:val="24"/>
              </w:rPr>
              <w:t>二、 針對回溯1月6日至19日醫院感染事件相關範圍之(</w:t>
            </w:r>
            <w:proofErr w:type="gramStart"/>
            <w:r w:rsidRPr="002E5EC4">
              <w:rPr>
                <w:rFonts w:ascii="新細明體" w:eastAsia="新細明體" w:hAnsi="新細明體" w:cs="新細明體"/>
                <w:color w:val="000000"/>
                <w:kern w:val="0"/>
                <w:szCs w:val="24"/>
              </w:rPr>
              <w:t>一</w:t>
            </w:r>
            <w:proofErr w:type="gramEnd"/>
            <w:r w:rsidRPr="002E5EC4">
              <w:rPr>
                <w:rFonts w:ascii="新細明體" w:eastAsia="新細明體" w:hAnsi="新細明體" w:cs="新細明體"/>
                <w:color w:val="000000"/>
                <w:kern w:val="0"/>
                <w:szCs w:val="24"/>
              </w:rPr>
              <w:t>)出院病患及其同住者、(二)</w:t>
            </w:r>
            <w:proofErr w:type="gramStart"/>
            <w:r w:rsidRPr="002E5EC4">
              <w:rPr>
                <w:rFonts w:ascii="新細明體" w:eastAsia="新細明體" w:hAnsi="新細明體" w:cs="新細明體"/>
                <w:color w:val="000000"/>
                <w:kern w:val="0"/>
                <w:szCs w:val="24"/>
              </w:rPr>
              <w:t>陪病者</w:t>
            </w:r>
            <w:proofErr w:type="gramEnd"/>
            <w:r w:rsidRPr="002E5EC4">
              <w:rPr>
                <w:rFonts w:ascii="新細明體" w:eastAsia="新細明體" w:hAnsi="新細明體" w:cs="新細明體"/>
                <w:color w:val="000000"/>
                <w:kern w:val="0"/>
                <w:szCs w:val="24"/>
              </w:rPr>
              <w:t>及其同住者、(三)案889就醫時之相關接觸者，即日起全數列入居家隔離至出院後14天，若已完成14天居家隔離者，將安排</w:t>
            </w:r>
            <w:proofErr w:type="gramStart"/>
            <w:r w:rsidRPr="002E5EC4">
              <w:rPr>
                <w:rFonts w:ascii="新細明體" w:eastAsia="新細明體" w:hAnsi="新細明體" w:cs="新細明體"/>
                <w:color w:val="000000"/>
                <w:kern w:val="0"/>
                <w:szCs w:val="24"/>
              </w:rPr>
              <w:t>採</w:t>
            </w:r>
            <w:proofErr w:type="gramEnd"/>
            <w:r w:rsidRPr="002E5EC4">
              <w:rPr>
                <w:rFonts w:ascii="新細明體" w:eastAsia="新細明體" w:hAnsi="新細明體" w:cs="新細明體"/>
                <w:color w:val="000000"/>
                <w:kern w:val="0"/>
                <w:szCs w:val="24"/>
              </w:rPr>
              <w:t>檢，並持續進行7天自主健康管理；</w:t>
            </w:r>
            <w:proofErr w:type="gramStart"/>
            <w:r w:rsidRPr="002E5EC4">
              <w:rPr>
                <w:rFonts w:ascii="新細明體" w:eastAsia="新細明體" w:hAnsi="新細明體" w:cs="新細明體"/>
                <w:color w:val="000000"/>
                <w:kern w:val="0"/>
                <w:szCs w:val="24"/>
              </w:rPr>
              <w:t>另</w:t>
            </w:r>
            <w:proofErr w:type="gramEnd"/>
            <w:r w:rsidRPr="002E5EC4">
              <w:rPr>
                <w:rFonts w:ascii="新細明體" w:eastAsia="新細明體" w:hAnsi="新細明體" w:cs="新細明體"/>
                <w:color w:val="000000"/>
                <w:kern w:val="0"/>
                <w:szCs w:val="24"/>
              </w:rPr>
              <w:t>，未完成14天居家隔離者，將持續完成居家隔離後，再安排</w:t>
            </w:r>
            <w:proofErr w:type="gramStart"/>
            <w:r w:rsidRPr="002E5EC4">
              <w:rPr>
                <w:rFonts w:ascii="新細明體" w:eastAsia="新細明體" w:hAnsi="新細明體" w:cs="新細明體"/>
                <w:color w:val="000000"/>
                <w:kern w:val="0"/>
                <w:szCs w:val="24"/>
              </w:rPr>
              <w:t>採</w:t>
            </w:r>
            <w:proofErr w:type="gramEnd"/>
            <w:r w:rsidRPr="002E5EC4">
              <w:rPr>
                <w:rFonts w:ascii="新細明體" w:eastAsia="新細明體" w:hAnsi="新細明體" w:cs="新細明體"/>
                <w:color w:val="000000"/>
                <w:kern w:val="0"/>
                <w:szCs w:val="24"/>
              </w:rPr>
              <w:t>檢。</w:t>
            </w:r>
          </w:p>
          <w:p w:rsidR="002E5EC4" w:rsidRPr="002E5EC4" w:rsidRDefault="002E5EC4" w:rsidP="002E5EC4">
            <w:pPr>
              <w:widowControl/>
              <w:spacing w:before="100" w:beforeAutospacing="1" w:after="100" w:afterAutospacing="1"/>
              <w:rPr>
                <w:rFonts w:ascii="新細明體" w:eastAsia="新細明體" w:hAnsi="新細明體" w:cs="新細明體"/>
                <w:color w:val="000000"/>
                <w:kern w:val="0"/>
                <w:szCs w:val="24"/>
              </w:rPr>
            </w:pPr>
            <w:r w:rsidRPr="002E5EC4">
              <w:rPr>
                <w:rFonts w:ascii="新細明體" w:eastAsia="新細明體" w:hAnsi="新細明體" w:cs="新細明體"/>
                <w:color w:val="000000"/>
                <w:kern w:val="0"/>
                <w:szCs w:val="24"/>
              </w:rPr>
              <w:t>三、 自1月6日起曾至</w:t>
            </w:r>
            <w:proofErr w:type="gramStart"/>
            <w:r w:rsidRPr="002E5EC4">
              <w:rPr>
                <w:rFonts w:ascii="新細明體" w:eastAsia="新細明體" w:hAnsi="新細明體" w:cs="新細明體"/>
                <w:color w:val="000000"/>
                <w:kern w:val="0"/>
                <w:szCs w:val="24"/>
              </w:rPr>
              <w:t>部桃門</w:t>
            </w:r>
            <w:proofErr w:type="gramEnd"/>
            <w:r w:rsidRPr="002E5EC4">
              <w:rPr>
                <w:rFonts w:ascii="新細明體" w:eastAsia="新細明體" w:hAnsi="新細明體" w:cs="新細明體"/>
                <w:color w:val="000000"/>
                <w:kern w:val="0"/>
                <w:szCs w:val="24"/>
              </w:rPr>
              <w:t>急診就醫病人及工作人員，列入自主健康管理對象，請於最後就醫次日起進行14天自主健康管理。</w:t>
            </w:r>
          </w:p>
          <w:p w:rsidR="002E5EC4" w:rsidRPr="002E5EC4" w:rsidRDefault="002E5EC4" w:rsidP="002E5EC4">
            <w:pPr>
              <w:widowControl/>
              <w:spacing w:before="100" w:beforeAutospacing="1" w:after="100" w:afterAutospacing="1"/>
              <w:rPr>
                <w:rFonts w:ascii="新細明體" w:eastAsia="新細明體" w:hAnsi="新細明體" w:cs="新細明體"/>
                <w:color w:val="000000"/>
                <w:kern w:val="0"/>
                <w:szCs w:val="24"/>
              </w:rPr>
            </w:pPr>
            <w:r w:rsidRPr="002E5EC4">
              <w:rPr>
                <w:rFonts w:ascii="新細明體" w:eastAsia="新細明體" w:hAnsi="新細明體" w:cs="新細明體"/>
                <w:color w:val="000000"/>
                <w:kern w:val="0"/>
                <w:szCs w:val="24"/>
              </w:rPr>
              <w:t>四、 請貴校掌握教職員工生是否屬上述情形所列居家隔離或自主健康管理對象清單，</w:t>
            </w:r>
            <w:proofErr w:type="gramStart"/>
            <w:r w:rsidRPr="002E5EC4">
              <w:rPr>
                <w:rFonts w:ascii="新細明體" w:eastAsia="新細明體" w:hAnsi="新細明體" w:cs="新細明體"/>
                <w:color w:val="000000"/>
                <w:kern w:val="0"/>
                <w:szCs w:val="24"/>
              </w:rPr>
              <w:t>俾</w:t>
            </w:r>
            <w:proofErr w:type="gramEnd"/>
            <w:r w:rsidRPr="002E5EC4">
              <w:rPr>
                <w:rFonts w:ascii="新細明體" w:eastAsia="新細明體" w:hAnsi="新細明體" w:cs="新細明體"/>
                <w:color w:val="000000"/>
                <w:kern w:val="0"/>
                <w:szCs w:val="24"/>
              </w:rPr>
              <w:t>利後續</w:t>
            </w:r>
            <w:proofErr w:type="gramStart"/>
            <w:r w:rsidRPr="002E5EC4">
              <w:rPr>
                <w:rFonts w:ascii="新細明體" w:eastAsia="新細明體" w:hAnsi="新細明體" w:cs="新細明體"/>
                <w:color w:val="000000"/>
                <w:kern w:val="0"/>
                <w:szCs w:val="24"/>
              </w:rPr>
              <w:t>疫情如</w:t>
            </w:r>
            <w:proofErr w:type="gramEnd"/>
            <w:r w:rsidRPr="002E5EC4">
              <w:rPr>
                <w:rFonts w:ascii="新細明體" w:eastAsia="新細明體" w:hAnsi="新細明體" w:cs="新細明體"/>
                <w:color w:val="000000"/>
                <w:kern w:val="0"/>
                <w:szCs w:val="24"/>
              </w:rPr>
              <w:t>有變化，得順利進行追蹤。亦請加強宣導勤洗手、遵守咳嗽禮節、環境確實清潔消毒、生病不上課等防疫措施，如符合第二、三點情形者，請勿到校上班/課。</w:t>
            </w:r>
          </w:p>
          <w:p w:rsidR="002E5EC4" w:rsidRPr="002E5EC4" w:rsidRDefault="002E5EC4" w:rsidP="002E5EC4">
            <w:pPr>
              <w:widowControl/>
              <w:spacing w:before="100" w:beforeAutospacing="1" w:after="100" w:afterAutospacing="1"/>
              <w:rPr>
                <w:rFonts w:ascii="新細明體" w:eastAsia="新細明體" w:hAnsi="新細明體" w:cs="新細明體"/>
                <w:color w:val="000000"/>
                <w:kern w:val="0"/>
                <w:szCs w:val="24"/>
              </w:rPr>
            </w:pPr>
            <w:r w:rsidRPr="002E5EC4">
              <w:rPr>
                <w:rFonts w:ascii="新細明體" w:eastAsia="新細明體" w:hAnsi="新細明體" w:cs="新細明體"/>
                <w:color w:val="000000"/>
                <w:kern w:val="0"/>
                <w:szCs w:val="24"/>
              </w:rPr>
              <w:t>五、本處業已協調環保局，請各鄉鎮市公所清潔隊協助學校於開學前進行環境消毒，請貴校自行聯繫鄉鎮市公所清潔隊約定環境消毒時間(各清潔隊電話請參考環保局網頁https://www.chepb.gov.tw/u4982386534729052667/z4TextList)。考量開學前為春節</w:t>
            </w:r>
            <w:proofErr w:type="gramStart"/>
            <w:r w:rsidRPr="002E5EC4">
              <w:rPr>
                <w:rFonts w:ascii="新細明體" w:eastAsia="新細明體" w:hAnsi="新細明體" w:cs="新細明體"/>
                <w:color w:val="000000"/>
                <w:kern w:val="0"/>
                <w:szCs w:val="24"/>
              </w:rPr>
              <w:t>期間，</w:t>
            </w:r>
            <w:proofErr w:type="gramEnd"/>
            <w:r w:rsidRPr="002E5EC4">
              <w:rPr>
                <w:rFonts w:ascii="新細明體" w:eastAsia="新細明體" w:hAnsi="新細明體" w:cs="新細明體"/>
                <w:color w:val="000000"/>
                <w:kern w:val="0"/>
                <w:szCs w:val="24"/>
              </w:rPr>
              <w:t>校園清潔消毒規劃、防疫物資盤點及開放校園等事宜，請貴校納入防疫會議討論，並與周邊社區鄰里妥善溝通，</w:t>
            </w:r>
            <w:proofErr w:type="gramStart"/>
            <w:r w:rsidRPr="002E5EC4">
              <w:rPr>
                <w:rFonts w:ascii="新細明體" w:eastAsia="新細明體" w:hAnsi="新細明體" w:cs="新細明體"/>
                <w:color w:val="000000"/>
                <w:kern w:val="0"/>
                <w:szCs w:val="24"/>
              </w:rPr>
              <w:t>俾</w:t>
            </w:r>
            <w:proofErr w:type="gramEnd"/>
            <w:r w:rsidRPr="002E5EC4">
              <w:rPr>
                <w:rFonts w:ascii="新細明體" w:eastAsia="新細明體" w:hAnsi="新細明體" w:cs="新細明體"/>
                <w:color w:val="000000"/>
                <w:kern w:val="0"/>
                <w:szCs w:val="24"/>
              </w:rPr>
              <w:t>依各校防疫會議決議辦理。</w:t>
            </w:r>
          </w:p>
        </w:tc>
      </w:tr>
      <w:tr w:rsidR="002E5EC4" w:rsidRPr="002E5EC4" w:rsidTr="002E5EC4">
        <w:tc>
          <w:tcPr>
            <w:tcW w:w="1000" w:type="pct"/>
            <w:tcBorders>
              <w:top w:val="single" w:sz="6" w:space="0" w:color="DEE2E6"/>
            </w:tcBorders>
            <w:shd w:val="clear" w:color="auto" w:fill="555555"/>
            <w:hideMark/>
          </w:tcPr>
          <w:p w:rsidR="002E5EC4" w:rsidRPr="002E5EC4" w:rsidRDefault="002E5EC4" w:rsidP="002E5EC4">
            <w:pPr>
              <w:widowControl/>
              <w:jc w:val="center"/>
              <w:rPr>
                <w:rFonts w:ascii="新細明體" w:eastAsia="新細明體" w:hAnsi="新細明體" w:cs="新細明體"/>
                <w:b/>
                <w:bCs/>
                <w:color w:val="FFFFFF"/>
                <w:kern w:val="0"/>
                <w:szCs w:val="24"/>
              </w:rPr>
            </w:pPr>
            <w:r w:rsidRPr="002E5EC4">
              <w:rPr>
                <w:rFonts w:ascii="新細明體" w:eastAsia="新細明體" w:hAnsi="新細明體" w:cs="新細明體"/>
                <w:b/>
                <w:bCs/>
                <w:color w:val="FFFFFF"/>
                <w:kern w:val="0"/>
                <w:szCs w:val="24"/>
              </w:rPr>
              <w:t>附加檔案</w:t>
            </w:r>
          </w:p>
        </w:tc>
        <w:tc>
          <w:tcPr>
            <w:tcW w:w="0" w:type="auto"/>
            <w:tcBorders>
              <w:top w:val="single" w:sz="6" w:space="0" w:color="DEE2E6"/>
            </w:tcBorders>
            <w:shd w:val="clear" w:color="auto" w:fill="auto"/>
            <w:hideMark/>
          </w:tcPr>
          <w:p w:rsidR="002E5EC4" w:rsidRPr="002E5EC4" w:rsidRDefault="002E5EC4" w:rsidP="002E5EC4">
            <w:pPr>
              <w:widowControl/>
              <w:rPr>
                <w:rFonts w:ascii="新細明體" w:eastAsia="新細明體" w:hAnsi="新細明體" w:cs="新細明體"/>
                <w:color w:val="555555"/>
                <w:kern w:val="0"/>
                <w:szCs w:val="24"/>
              </w:rPr>
            </w:pPr>
            <w:hyperlink r:id="rId5" w:tooltip="點選下載附加檔案(【擴大回溯醫院相關接觸者居家隔離措施】QA.pdf)" w:history="1">
              <w:r w:rsidRPr="002E5EC4">
                <w:rPr>
                  <w:rFonts w:ascii="新細明體" w:eastAsia="新細明體" w:hAnsi="新細明體" w:cs="新細明體"/>
                  <w:color w:val="555555"/>
                  <w:kern w:val="0"/>
                  <w:szCs w:val="24"/>
                  <w:u w:val="single"/>
                </w:rPr>
                <w:t>【擴大回溯醫院相關接觸者居家隔離措施】QA.pdf</w:t>
              </w:r>
            </w:hyperlink>
          </w:p>
        </w:tc>
      </w:tr>
      <w:tr w:rsidR="002E5EC4" w:rsidRPr="002E5EC4" w:rsidTr="002E5EC4">
        <w:tc>
          <w:tcPr>
            <w:tcW w:w="750" w:type="pct"/>
            <w:tcBorders>
              <w:top w:val="single" w:sz="6" w:space="0" w:color="DEE2E6"/>
            </w:tcBorders>
            <w:shd w:val="clear" w:color="auto" w:fill="555555"/>
            <w:hideMark/>
          </w:tcPr>
          <w:p w:rsidR="002E5EC4" w:rsidRPr="002E5EC4" w:rsidRDefault="002E5EC4" w:rsidP="002E5EC4">
            <w:pPr>
              <w:widowControl/>
              <w:jc w:val="center"/>
              <w:rPr>
                <w:rFonts w:ascii="新細明體" w:eastAsia="新細明體" w:hAnsi="新細明體" w:cs="新細明體"/>
                <w:b/>
                <w:bCs/>
                <w:color w:val="FFFFFF"/>
                <w:kern w:val="0"/>
                <w:szCs w:val="24"/>
              </w:rPr>
            </w:pPr>
            <w:r w:rsidRPr="002E5EC4">
              <w:rPr>
                <w:rFonts w:ascii="新細明體" w:eastAsia="新細明體" w:hAnsi="新細明體" w:cs="新細明體"/>
                <w:b/>
                <w:bCs/>
                <w:color w:val="FFFFFF"/>
                <w:kern w:val="0"/>
                <w:szCs w:val="24"/>
              </w:rPr>
              <w:t>相關連結</w:t>
            </w:r>
          </w:p>
        </w:tc>
        <w:tc>
          <w:tcPr>
            <w:tcW w:w="0" w:type="auto"/>
            <w:tcBorders>
              <w:top w:val="single" w:sz="6" w:space="0" w:color="DEE2E6"/>
            </w:tcBorders>
            <w:shd w:val="clear" w:color="auto" w:fill="auto"/>
            <w:hideMark/>
          </w:tcPr>
          <w:p w:rsidR="002E5EC4" w:rsidRPr="002E5EC4" w:rsidRDefault="002E5EC4" w:rsidP="002E5EC4">
            <w:pPr>
              <w:widowControl/>
              <w:rPr>
                <w:rFonts w:ascii="新細明體" w:eastAsia="新細明體" w:hAnsi="新細明體" w:cs="新細明體"/>
                <w:color w:val="555555"/>
                <w:kern w:val="0"/>
                <w:szCs w:val="24"/>
              </w:rPr>
            </w:pPr>
            <w:hyperlink r:id="rId6" w:tgtFrame="_blank" w:tooltip="點選開啟相關連結網頁" w:history="1">
              <w:r w:rsidRPr="002E5EC4">
                <w:rPr>
                  <w:rFonts w:ascii="新細明體" w:eastAsia="新細明體" w:hAnsi="新細明體" w:cs="新細明體"/>
                  <w:color w:val="555555"/>
                  <w:kern w:val="0"/>
                  <w:szCs w:val="24"/>
                  <w:u w:val="single"/>
                </w:rPr>
                <w:t>https://www.chepb.gov.tw/u4982386534729052667/z4TextList</w:t>
              </w:r>
            </w:hyperlink>
          </w:p>
        </w:tc>
      </w:tr>
    </w:tbl>
    <w:p w:rsidR="002E5EC4" w:rsidRPr="002E5EC4" w:rsidRDefault="002E5EC4" w:rsidP="002E5EC4">
      <w:pPr>
        <w:widowControl/>
        <w:rPr>
          <w:rFonts w:ascii="微軟正黑體" w:eastAsia="微軟正黑體" w:hAnsi="微軟正黑體" w:cs="新細明體"/>
          <w:color w:val="212529"/>
          <w:kern w:val="0"/>
          <w:sz w:val="15"/>
          <w:szCs w:val="15"/>
        </w:rPr>
      </w:pPr>
      <w:r w:rsidRPr="002E5EC4">
        <w:rPr>
          <w:rFonts w:ascii="微軟正黑體" w:eastAsia="微軟正黑體" w:hAnsi="微軟正黑體" w:cs="新細明體" w:hint="eastAsia"/>
          <w:color w:val="212529"/>
          <w:kern w:val="0"/>
          <w:sz w:val="15"/>
          <w:szCs w:val="15"/>
        </w:rPr>
        <w:t>行政公告　體健科　蘇筱嵐 　發佈時間：2021-01-28 14:29</w:t>
      </w:r>
    </w:p>
    <w:p w:rsidR="002E5EC4" w:rsidRPr="002E5EC4" w:rsidRDefault="002E5EC4" w:rsidP="002E5EC4">
      <w:pPr>
        <w:widowControl/>
        <w:rPr>
          <w:rFonts w:ascii="微軟正黑體" w:eastAsia="微軟正黑體" w:hAnsi="微軟正黑體" w:cs="新細明體" w:hint="eastAsia"/>
          <w:color w:val="212529"/>
          <w:kern w:val="0"/>
          <w:sz w:val="15"/>
          <w:szCs w:val="15"/>
        </w:rPr>
      </w:pPr>
      <w:r w:rsidRPr="002E5EC4">
        <w:rPr>
          <w:rFonts w:ascii="微軟正黑體" w:eastAsia="微軟正黑體" w:hAnsi="微軟正黑體" w:cs="新細明體" w:hint="eastAsia"/>
          <w:color w:val="212529"/>
          <w:kern w:val="0"/>
          <w:sz w:val="15"/>
          <w:szCs w:val="15"/>
        </w:rPr>
        <w:t>關閉視窗 </w:t>
      </w:r>
    </w:p>
    <w:p w:rsidR="003D5937" w:rsidRPr="003D5937" w:rsidRDefault="003D5937">
      <w:pPr>
        <w:rPr>
          <w:rFonts w:hint="eastAsia"/>
        </w:rPr>
      </w:pPr>
      <w:bookmarkStart w:id="0" w:name="_GoBack"/>
      <w:bookmarkEnd w:id="0"/>
    </w:p>
    <w:sectPr w:rsidR="003D5937" w:rsidRPr="003D593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937"/>
    <w:rsid w:val="00212F2E"/>
    <w:rsid w:val="002E5EC4"/>
    <w:rsid w:val="003D59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3701"/>
  <w15:chartTrackingRefBased/>
  <w15:docId w15:val="{8FBA8CDC-EC57-45D8-AE7B-8A15BDEE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E5EC4"/>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2E5E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69282">
      <w:bodyDiv w:val="1"/>
      <w:marLeft w:val="0"/>
      <w:marRight w:val="0"/>
      <w:marTop w:val="0"/>
      <w:marBottom w:val="0"/>
      <w:divBdr>
        <w:top w:val="none" w:sz="0" w:space="0" w:color="auto"/>
        <w:left w:val="none" w:sz="0" w:space="0" w:color="auto"/>
        <w:bottom w:val="none" w:sz="0" w:space="0" w:color="auto"/>
        <w:right w:val="none" w:sz="0" w:space="0" w:color="auto"/>
      </w:divBdr>
      <w:divsChild>
        <w:div w:id="1016004918">
          <w:marLeft w:val="0"/>
          <w:marRight w:val="0"/>
          <w:marTop w:val="0"/>
          <w:marBottom w:val="0"/>
          <w:divBdr>
            <w:top w:val="none" w:sz="0" w:space="0" w:color="auto"/>
            <w:left w:val="none" w:sz="0" w:space="0" w:color="auto"/>
            <w:bottom w:val="none" w:sz="0" w:space="0" w:color="auto"/>
            <w:right w:val="none" w:sz="0" w:space="0" w:color="auto"/>
          </w:divBdr>
          <w:divsChild>
            <w:div w:id="1032419382">
              <w:marLeft w:val="0"/>
              <w:marRight w:val="0"/>
              <w:marTop w:val="0"/>
              <w:marBottom w:val="0"/>
              <w:divBdr>
                <w:top w:val="none" w:sz="0" w:space="0" w:color="auto"/>
                <w:left w:val="none" w:sz="0" w:space="0" w:color="auto"/>
                <w:bottom w:val="none" w:sz="0" w:space="0" w:color="auto"/>
                <w:right w:val="none" w:sz="0" w:space="0" w:color="auto"/>
              </w:divBdr>
            </w:div>
            <w:div w:id="17359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epb.gov.tw/u4982386534729052667/z4TextList" TargetMode="External"/><Relationship Id="rId5" Type="http://schemas.openxmlformats.org/officeDocument/2006/relationships/hyperlink" Target="https://www.newboe.chc.edu.tw/download/11762/%E3%80%90%E6%93%B4%E5%A4%A7%E5%9B%9E%E6%BA%AF%E9%86%AB%E9%99%A2%E7%9B%B8%E9%97%9C%E6%8E%A5%E8%A7%B8%E8%80%85%E5%B1%85%E5%AE%B6%E9%9A%94%E9%9B%A2%E6%8E%AA%E6%96%BD%E3%80%91QA.pdf" TargetMode="Externa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2021-01-28T07:32:00Z</dcterms:created>
  <dcterms:modified xsi:type="dcterms:W3CDTF">2021-01-28T07:32:00Z</dcterms:modified>
</cp:coreProperties>
</file>