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67" w:rsidRPr="009E3C67" w:rsidRDefault="003228C7" w:rsidP="009E3C67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 w:rsidRPr="009E3C67">
        <w:rPr>
          <w:rFonts w:ascii="標楷體" w:eastAsia="標楷體" w:hAnsi="標楷體" w:hint="eastAsia"/>
          <w:b/>
          <w:sz w:val="36"/>
          <w:szCs w:val="36"/>
        </w:rPr>
        <w:t>「</w:t>
      </w:r>
      <w:r w:rsidR="009E3C67" w:rsidRPr="009E3C67">
        <w:rPr>
          <w:rFonts w:ascii="標楷體" w:eastAsia="標楷體" w:cs="標楷體" w:hint="eastAsia"/>
          <w:b/>
          <w:kern w:val="0"/>
          <w:sz w:val="36"/>
          <w:szCs w:val="36"/>
        </w:rPr>
        <w:t>多媒體科技在大腦訓練的校園運用</w:t>
      </w:r>
      <w:r w:rsidR="009E3C67" w:rsidRPr="009E3C67">
        <w:rPr>
          <w:rFonts w:ascii="標楷體" w:eastAsia="標楷體" w:hAnsi="標楷體" w:hint="eastAsia"/>
          <w:b/>
          <w:sz w:val="36"/>
          <w:szCs w:val="36"/>
        </w:rPr>
        <w:t>」</w:t>
      </w:r>
      <w:r w:rsidR="00017DC9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3228C7" w:rsidRPr="004E51B1" w:rsidRDefault="003228C7" w:rsidP="003720AD">
      <w:pPr>
        <w:jc w:val="center"/>
        <w:rPr>
          <w:rFonts w:ascii="標楷體" w:eastAsia="標楷體" w:hAnsi="標楷體"/>
        </w:rPr>
      </w:pPr>
    </w:p>
    <w:p w:rsidR="005E79D4" w:rsidRDefault="003228C7" w:rsidP="00E36AD4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Chars="0" w:left="363" w:hanging="363"/>
        <w:rPr>
          <w:rFonts w:ascii="標楷體" w:eastAsia="標楷體" w:hAnsi="標楷體"/>
        </w:rPr>
      </w:pPr>
      <w:r w:rsidRPr="0020598C">
        <w:rPr>
          <w:rFonts w:ascii="標楷體" w:eastAsia="標楷體" w:hAnsi="標楷體" w:hint="eastAsia"/>
        </w:rPr>
        <w:t>依據</w:t>
      </w:r>
    </w:p>
    <w:p w:rsidR="0020598C" w:rsidRPr="005E79D4" w:rsidRDefault="003228C7" w:rsidP="00E36AD4">
      <w:pPr>
        <w:ind w:left="567"/>
        <w:rPr>
          <w:rFonts w:ascii="標楷體" w:eastAsia="標楷體" w:hAnsi="標楷體"/>
          <w:lang w:eastAsia="ja-JP"/>
        </w:rPr>
      </w:pPr>
      <w:r w:rsidRPr="005E79D4">
        <w:rPr>
          <w:rFonts w:ascii="標楷體" w:eastAsia="標楷體" w:hAnsi="標楷體" w:hint="eastAsia"/>
          <w:lang w:eastAsia="ja-JP"/>
        </w:rPr>
        <w:t>教育資源均質化實施方案之105-4攜手向前進・活化教與學子計畫之105-4-3大手牽小手教師增能計畫。</w:t>
      </w:r>
    </w:p>
    <w:p w:rsidR="009E3C67" w:rsidRPr="00E36AD4" w:rsidRDefault="0020598C" w:rsidP="00E36AD4">
      <w:pPr>
        <w:pStyle w:val="a3"/>
        <w:numPr>
          <w:ilvl w:val="0"/>
          <w:numId w:val="2"/>
        </w:numPr>
        <w:tabs>
          <w:tab w:val="left" w:pos="567"/>
        </w:tabs>
        <w:spacing w:beforeLines="50" w:before="180"/>
        <w:ind w:leftChars="0" w:left="363" w:hanging="363"/>
        <w:rPr>
          <w:rFonts w:ascii="標楷體" w:eastAsia="標楷體" w:hAnsi="標楷體"/>
        </w:rPr>
      </w:pPr>
      <w:r w:rsidRPr="00E36AD4">
        <w:rPr>
          <w:rFonts w:ascii="標楷體" w:eastAsia="標楷體" w:hAnsi="標楷體" w:hint="eastAsia"/>
        </w:rPr>
        <w:t>預期目標</w:t>
      </w:r>
    </w:p>
    <w:p w:rsidR="009E3C67" w:rsidRDefault="009E3C67" w:rsidP="009E3C67">
      <w:pPr>
        <w:ind w:left="822" w:hanging="397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hAnsi="標楷體" w:hint="eastAsia"/>
        </w:rPr>
        <w:t>(1)透過多媒體科技運用在大腦之理論基礎與實證研究分析，以及講師在校園中針對智能不足</w:t>
      </w:r>
      <w:r>
        <w:rPr>
          <w:rFonts w:ascii="標楷體" w:eastAsia="標楷體" w:cs="標楷體" w:hint="eastAsia"/>
          <w:kern w:val="0"/>
          <w:szCs w:val="24"/>
        </w:rPr>
        <w:t>、憂鬱、焦慮、飲食疾患、注意力不足、自閉症以及最佳化表現等案例分享，協助學校教師了解</w:t>
      </w:r>
      <w:r w:rsidR="00D72522">
        <w:rPr>
          <w:rFonts w:ascii="標楷體" w:eastAsia="標楷體" w:cs="標楷體" w:hint="eastAsia"/>
          <w:kern w:val="0"/>
          <w:szCs w:val="24"/>
        </w:rPr>
        <w:t>如何透過</w:t>
      </w:r>
      <w:r>
        <w:rPr>
          <w:rFonts w:ascii="標楷體" w:eastAsia="標楷體" w:cs="標楷體" w:hint="eastAsia"/>
          <w:kern w:val="0"/>
          <w:szCs w:val="24"/>
        </w:rPr>
        <w:t>多媒體科技</w:t>
      </w:r>
      <w:r w:rsidR="00D72522">
        <w:rPr>
          <w:rFonts w:ascii="標楷體" w:eastAsia="標楷體" w:cs="標楷體" w:hint="eastAsia"/>
          <w:kern w:val="0"/>
          <w:szCs w:val="24"/>
        </w:rPr>
        <w:t>協助學生的大腦發展</w:t>
      </w:r>
      <w:r>
        <w:rPr>
          <w:rFonts w:ascii="標楷體" w:eastAsia="標楷體" w:cs="標楷體" w:hint="eastAsia"/>
          <w:kern w:val="0"/>
          <w:szCs w:val="24"/>
        </w:rPr>
        <w:t>。</w:t>
      </w:r>
    </w:p>
    <w:p w:rsidR="0020598C" w:rsidRDefault="009E3C67" w:rsidP="009E3C67">
      <w:pPr>
        <w:ind w:left="822" w:hanging="397"/>
        <w:rPr>
          <w:rFonts w:ascii="標楷體" w:eastAsia="標楷體" w:hAnsi="標楷體"/>
        </w:rPr>
      </w:pPr>
      <w:r>
        <w:rPr>
          <w:rFonts w:ascii="標楷體" w:eastAsia="標楷體" w:cs="標楷體" w:hint="eastAsia"/>
          <w:kern w:val="0"/>
          <w:szCs w:val="24"/>
        </w:rPr>
        <w:t>(2)介紹</w:t>
      </w:r>
      <w:r w:rsidR="0020598C" w:rsidRPr="00E07CA6">
        <w:rPr>
          <w:rFonts w:ascii="標楷體" w:eastAsia="標楷體" w:hAnsi="標楷體" w:hint="eastAsia"/>
        </w:rPr>
        <w:t>兒童</w:t>
      </w:r>
      <w:r w:rsidR="0020598C">
        <w:rPr>
          <w:rFonts w:ascii="標楷體" w:eastAsia="標楷體" w:hAnsi="標楷體" w:hint="eastAsia"/>
        </w:rPr>
        <w:t>及</w:t>
      </w:r>
      <w:r w:rsidR="0020598C" w:rsidRPr="00E07CA6">
        <w:rPr>
          <w:rFonts w:ascii="標楷體" w:eastAsia="標楷體" w:hAnsi="標楷體" w:hint="eastAsia"/>
        </w:rPr>
        <w:t>青少年的大腦發展，</w:t>
      </w:r>
      <w:r>
        <w:rPr>
          <w:rFonts w:ascii="標楷體" w:eastAsia="標楷體" w:hAnsi="標楷體" w:hint="eastAsia"/>
        </w:rPr>
        <w:t>促使教師與家長</w:t>
      </w:r>
      <w:r w:rsidR="0020598C">
        <w:rPr>
          <w:rFonts w:ascii="標楷體" w:eastAsia="標楷體" w:hAnsi="標楷體" w:hint="eastAsia"/>
        </w:rPr>
        <w:t>認識</w:t>
      </w:r>
      <w:r w:rsidR="0020598C" w:rsidRPr="00E07CA6">
        <w:rPr>
          <w:rFonts w:ascii="標楷體" w:eastAsia="標楷體" w:hAnsi="標楷體" w:hint="eastAsia"/>
        </w:rPr>
        <w:t>在發展過程中</w:t>
      </w:r>
      <w:r w:rsidR="0020598C">
        <w:rPr>
          <w:rFonts w:ascii="標楷體" w:eastAsia="標楷體" w:hAnsi="標楷體" w:hint="eastAsia"/>
        </w:rPr>
        <w:t>如何協助孩子</w:t>
      </w:r>
      <w:r w:rsidR="0020598C" w:rsidRPr="00E07CA6">
        <w:rPr>
          <w:rFonts w:ascii="標楷體" w:eastAsia="標楷體" w:hAnsi="標楷體" w:hint="eastAsia"/>
        </w:rPr>
        <w:t>做適當的開發</w:t>
      </w:r>
      <w:r w:rsidR="0020598C">
        <w:rPr>
          <w:rFonts w:ascii="標楷體" w:eastAsia="標楷體" w:hAnsi="標楷體" w:hint="eastAsia"/>
        </w:rPr>
        <w:t>。</w:t>
      </w:r>
      <w:r w:rsidR="00D72522">
        <w:rPr>
          <w:rFonts w:ascii="標楷體" w:eastAsia="標楷體" w:hAnsi="標楷體" w:hint="eastAsia"/>
        </w:rPr>
        <w:t>教導教</w:t>
      </w:r>
      <w:r w:rsidR="0020598C">
        <w:rPr>
          <w:rFonts w:ascii="標楷體" w:eastAsia="標楷體" w:hAnsi="標楷體" w:hint="eastAsia"/>
        </w:rPr>
        <w:t>師及父母</w:t>
      </w:r>
      <w:r w:rsidR="00D72522">
        <w:rPr>
          <w:rFonts w:ascii="標楷體" w:eastAsia="標楷體" w:hAnsi="標楷體" w:hint="eastAsia"/>
        </w:rPr>
        <w:t>成為一位</w:t>
      </w:r>
      <w:r w:rsidR="0020598C">
        <w:rPr>
          <w:rFonts w:ascii="標楷體" w:eastAsia="標楷體" w:hAnsi="標楷體" w:hint="eastAsia"/>
        </w:rPr>
        <w:t>好的教練，以培養孩子在</w:t>
      </w:r>
      <w:r w:rsidR="0020598C" w:rsidRPr="00E07CA6">
        <w:rPr>
          <w:rFonts w:ascii="標楷體" w:eastAsia="標楷體" w:hAnsi="標楷體" w:hint="eastAsia"/>
        </w:rPr>
        <w:t>注意力</w:t>
      </w:r>
      <w:r w:rsidR="0020598C">
        <w:rPr>
          <w:rFonts w:ascii="標楷體" w:eastAsia="標楷體" w:hAnsi="標楷體" w:hint="eastAsia"/>
        </w:rPr>
        <w:t>向度上</w:t>
      </w:r>
      <w:r w:rsidR="0020598C" w:rsidRPr="00E07CA6">
        <w:rPr>
          <w:rFonts w:ascii="標楷體" w:eastAsia="標楷體" w:hAnsi="標楷體" w:hint="eastAsia"/>
        </w:rPr>
        <w:t>能有效的提升、</w:t>
      </w:r>
      <w:r w:rsidR="00D72522">
        <w:rPr>
          <w:rFonts w:ascii="標楷體" w:eastAsia="標楷體" w:hAnsi="標楷體" w:hint="eastAsia"/>
        </w:rPr>
        <w:t>在</w:t>
      </w:r>
      <w:r w:rsidR="0020598C" w:rsidRPr="00E07CA6">
        <w:rPr>
          <w:rFonts w:ascii="標楷體" w:eastAsia="標楷體" w:hAnsi="標楷體" w:hint="eastAsia"/>
        </w:rPr>
        <w:t>情緒</w:t>
      </w:r>
      <w:r w:rsidR="0020598C">
        <w:rPr>
          <w:rFonts w:ascii="標楷體" w:eastAsia="標楷體" w:hAnsi="標楷體" w:hint="eastAsia"/>
        </w:rPr>
        <w:t>向度上能</w:t>
      </w:r>
      <w:r w:rsidR="0020598C" w:rsidRPr="00E07CA6">
        <w:rPr>
          <w:rFonts w:ascii="標楷體" w:eastAsia="標楷體" w:hAnsi="標楷體" w:hint="eastAsia"/>
        </w:rPr>
        <w:t>穩定的調控，透過腦波的調節</w:t>
      </w:r>
      <w:r w:rsidR="00D72522">
        <w:rPr>
          <w:rFonts w:ascii="標楷體" w:eastAsia="標楷體" w:hAnsi="標楷體" w:hint="eastAsia"/>
        </w:rPr>
        <w:t>，促使大腦得以良</w:t>
      </w:r>
      <w:r w:rsidR="0020598C" w:rsidRPr="00E07CA6">
        <w:rPr>
          <w:rFonts w:ascii="標楷體" w:eastAsia="標楷體" w:hAnsi="標楷體" w:hint="eastAsia"/>
        </w:rPr>
        <w:t>好整合與運用</w:t>
      </w:r>
      <w:r w:rsidR="0020598C">
        <w:rPr>
          <w:rFonts w:ascii="標楷體" w:eastAsia="標楷體" w:hAnsi="標楷體" w:hint="eastAsia"/>
        </w:rPr>
        <w:t>。</w:t>
      </w:r>
    </w:p>
    <w:p w:rsidR="005E79D4" w:rsidRDefault="005E79D4" w:rsidP="00E36AD4">
      <w:pPr>
        <w:pStyle w:val="a3"/>
        <w:numPr>
          <w:ilvl w:val="0"/>
          <w:numId w:val="2"/>
        </w:numPr>
        <w:tabs>
          <w:tab w:val="left" w:pos="567"/>
        </w:tabs>
        <w:spacing w:beforeLines="50" w:before="180"/>
        <w:ind w:leftChars="0" w:left="363" w:hanging="363"/>
        <w:rPr>
          <w:rFonts w:ascii="標楷體" w:eastAsia="標楷體" w:hAnsi="標楷體"/>
        </w:rPr>
      </w:pPr>
      <w:r w:rsidRPr="00E07CA6">
        <w:rPr>
          <w:rFonts w:ascii="標楷體" w:eastAsia="標楷體" w:hAnsi="標楷體" w:hint="eastAsia"/>
        </w:rPr>
        <w:t>研習日期</w:t>
      </w:r>
    </w:p>
    <w:p w:rsidR="005E79D4" w:rsidRDefault="005E79D4" w:rsidP="00E36AD4">
      <w:pPr>
        <w:pStyle w:val="a3"/>
        <w:ind w:leftChars="0" w:left="363" w:firstLineChars="85" w:firstLine="2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第一場：106年3月10日(五)13:00~17:00</w:t>
      </w:r>
    </w:p>
    <w:p w:rsidR="005E79D4" w:rsidRDefault="005E79D4" w:rsidP="00E36AD4">
      <w:pPr>
        <w:pStyle w:val="a3"/>
        <w:ind w:leftChars="0" w:left="363" w:firstLineChars="85" w:firstLine="2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第二場：106年3月11日(六) 9:00~17:00</w:t>
      </w:r>
    </w:p>
    <w:p w:rsidR="005E79D4" w:rsidRDefault="005E79D4" w:rsidP="00E36AD4">
      <w:pPr>
        <w:pStyle w:val="a3"/>
        <w:numPr>
          <w:ilvl w:val="0"/>
          <w:numId w:val="2"/>
        </w:numPr>
        <w:tabs>
          <w:tab w:val="left" w:pos="567"/>
        </w:tabs>
        <w:spacing w:beforeLines="50" w:before="180"/>
        <w:ind w:leftChars="0" w:left="363" w:hanging="3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研習地點</w:t>
      </w:r>
    </w:p>
    <w:p w:rsidR="005E79D4" w:rsidRPr="005E79D4" w:rsidRDefault="005E79D4" w:rsidP="00E36AD4">
      <w:pPr>
        <w:ind w:left="-119" w:firstLineChars="285" w:firstLine="6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國立鹿港高級中學視聽教室</w:t>
      </w:r>
    </w:p>
    <w:p w:rsidR="00A833DB" w:rsidRDefault="005E79D4" w:rsidP="00E36AD4">
      <w:pPr>
        <w:pStyle w:val="a3"/>
        <w:numPr>
          <w:ilvl w:val="0"/>
          <w:numId w:val="2"/>
        </w:numPr>
        <w:tabs>
          <w:tab w:val="left" w:pos="567"/>
        </w:tabs>
        <w:spacing w:beforeLines="50" w:before="180"/>
        <w:ind w:leftChars="0" w:left="363" w:hanging="3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參與對象</w:t>
      </w:r>
    </w:p>
    <w:p w:rsidR="005E79D4" w:rsidRDefault="005E79D4" w:rsidP="00E36AD4">
      <w:pPr>
        <w:ind w:left="-119" w:firstLineChars="285" w:firstLine="6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第一場：限國中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小教師，50名。</w:t>
      </w:r>
    </w:p>
    <w:p w:rsidR="005E79D4" w:rsidRPr="005E79D4" w:rsidRDefault="005E79D4" w:rsidP="00E36AD4">
      <w:pPr>
        <w:ind w:left="-119" w:firstLineChars="285" w:firstLine="6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第二場：國中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小教師及家長，50名。</w:t>
      </w:r>
    </w:p>
    <w:p w:rsidR="005E79D4" w:rsidRDefault="005E79D4" w:rsidP="00E36AD4">
      <w:pPr>
        <w:pStyle w:val="a3"/>
        <w:numPr>
          <w:ilvl w:val="0"/>
          <w:numId w:val="2"/>
        </w:numPr>
        <w:tabs>
          <w:tab w:val="left" w:pos="567"/>
        </w:tabs>
        <w:spacing w:beforeLines="50" w:before="180"/>
        <w:ind w:leftChars="0" w:left="363" w:hanging="3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="003228C7">
        <w:rPr>
          <w:rFonts w:ascii="標楷體" w:eastAsia="標楷體" w:hAnsi="標楷體" w:hint="eastAsia"/>
        </w:rPr>
        <w:t>講師：</w:t>
      </w:r>
    </w:p>
    <w:p w:rsidR="003228C7" w:rsidRPr="005E79D4" w:rsidRDefault="005E79D4" w:rsidP="00E36AD4">
      <w:pPr>
        <w:tabs>
          <w:tab w:val="left" w:pos="567"/>
        </w:tabs>
        <w:ind w:left="-119" w:firstLineChars="285" w:firstLine="741"/>
        <w:rPr>
          <w:rFonts w:ascii="標楷體" w:eastAsia="標楷體" w:hAnsi="標楷體"/>
        </w:rPr>
      </w:pPr>
      <w:proofErr w:type="gramStart"/>
      <w:r w:rsidRPr="00043A09">
        <w:rPr>
          <w:rFonts w:ascii="標楷體" w:eastAsia="標楷體" w:hAnsi="標楷體" w:hint="eastAsia"/>
          <w:sz w:val="26"/>
          <w:szCs w:val="26"/>
        </w:rPr>
        <w:t>慶運心理</w:t>
      </w:r>
      <w:proofErr w:type="gramEnd"/>
      <w:r w:rsidRPr="00043A09">
        <w:rPr>
          <w:rFonts w:ascii="標楷體" w:eastAsia="標楷體" w:hAnsi="標楷體" w:hint="eastAsia"/>
          <w:sz w:val="26"/>
          <w:szCs w:val="26"/>
        </w:rPr>
        <w:t>治療</w:t>
      </w:r>
      <w:proofErr w:type="gramStart"/>
      <w:r w:rsidRPr="00043A09">
        <w:rPr>
          <w:rFonts w:ascii="標楷體" w:eastAsia="標楷體" w:hAnsi="標楷體" w:hint="eastAsia"/>
          <w:sz w:val="26"/>
          <w:szCs w:val="26"/>
        </w:rPr>
        <w:t>所</w:t>
      </w:r>
      <w:proofErr w:type="gramEnd"/>
      <w:r w:rsidRPr="00043A09">
        <w:rPr>
          <w:rFonts w:ascii="標楷體" w:eastAsia="標楷體" w:hAnsi="標楷體" w:hint="eastAsia"/>
          <w:sz w:val="26"/>
          <w:szCs w:val="26"/>
        </w:rPr>
        <w:t>所長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proofErr w:type="gramStart"/>
      <w:r w:rsidR="003228C7" w:rsidRPr="005E79D4">
        <w:rPr>
          <w:rFonts w:ascii="標楷體" w:eastAsia="標楷體" w:hAnsi="標楷體" w:hint="eastAsia"/>
        </w:rPr>
        <w:t>陳映程心理</w:t>
      </w:r>
      <w:proofErr w:type="gramEnd"/>
      <w:r w:rsidR="003228C7" w:rsidRPr="005E79D4">
        <w:rPr>
          <w:rFonts w:ascii="標楷體" w:eastAsia="標楷體" w:hAnsi="標楷體" w:hint="eastAsia"/>
        </w:rPr>
        <w:t>師</w:t>
      </w:r>
      <w:r w:rsidR="001A3FB6">
        <w:rPr>
          <w:rFonts w:ascii="標楷體" w:eastAsia="標楷體" w:hAnsi="標楷體" w:hint="eastAsia"/>
        </w:rPr>
        <w:t>(</w:t>
      </w:r>
      <w:r w:rsidR="003B487A">
        <w:rPr>
          <w:rFonts w:ascii="標楷體" w:eastAsia="標楷體" w:hAnsi="標楷體" w:hint="eastAsia"/>
        </w:rPr>
        <w:t>講師簡履</w:t>
      </w:r>
      <w:r w:rsidR="001A3FB6">
        <w:rPr>
          <w:rFonts w:ascii="標楷體" w:eastAsia="標楷體" w:hAnsi="標楷體" w:hint="eastAsia"/>
        </w:rPr>
        <w:t>見附件一)</w:t>
      </w:r>
    </w:p>
    <w:p w:rsidR="001D7F52" w:rsidRDefault="005E79D4" w:rsidP="00E36AD4">
      <w:pPr>
        <w:pStyle w:val="a3"/>
        <w:numPr>
          <w:ilvl w:val="0"/>
          <w:numId w:val="2"/>
        </w:numPr>
        <w:tabs>
          <w:tab w:val="left" w:pos="567"/>
        </w:tabs>
        <w:spacing w:beforeLines="50" w:before="180"/>
        <w:ind w:leftChars="0" w:left="363" w:hanging="3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="003228C7" w:rsidRPr="0020598C">
        <w:rPr>
          <w:rFonts w:ascii="標楷體" w:eastAsia="標楷體" w:hAnsi="標楷體" w:hint="eastAsia"/>
        </w:rPr>
        <w:t>行程表</w:t>
      </w:r>
      <w:r w:rsidR="00764045">
        <w:rPr>
          <w:rFonts w:ascii="標楷體" w:eastAsia="標楷體" w:hAnsi="標楷體" w:hint="eastAsia"/>
        </w:rPr>
        <w:t>：</w:t>
      </w:r>
    </w:p>
    <w:p w:rsidR="002B1DFB" w:rsidRPr="005E35C9" w:rsidRDefault="005E35C9" w:rsidP="003720AD">
      <w:pPr>
        <w:ind w:left="-125" w:firstLineChars="229" w:firstLine="5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第一場：</w:t>
      </w:r>
      <w:r w:rsidR="002B1DFB" w:rsidRPr="005E35C9">
        <w:rPr>
          <w:rFonts w:ascii="標楷體" w:eastAsia="標楷體" w:hAnsi="標楷體" w:hint="eastAsia"/>
          <w:b/>
        </w:rPr>
        <w:t>3月10日(五)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5245"/>
      </w:tblGrid>
      <w:tr w:rsidR="00E07CA6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E07CA6" w:rsidRPr="005E35C9" w:rsidRDefault="00E07CA6" w:rsidP="0020598C">
            <w:pPr>
              <w:jc w:val="center"/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45" w:type="dxa"/>
          </w:tcPr>
          <w:p w:rsidR="00E07CA6" w:rsidRPr="005E35C9" w:rsidRDefault="00E07CA6" w:rsidP="0020598C">
            <w:pPr>
              <w:jc w:val="center"/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名稱</w:t>
            </w:r>
          </w:p>
        </w:tc>
      </w:tr>
      <w:tr w:rsidR="002B1DFB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2B1DFB" w:rsidRPr="005E35C9" w:rsidRDefault="002B1DFB" w:rsidP="002B1DFB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12:50~13:00</w:t>
            </w:r>
          </w:p>
        </w:tc>
        <w:tc>
          <w:tcPr>
            <w:tcW w:w="5245" w:type="dxa"/>
          </w:tcPr>
          <w:p w:rsidR="002B1DFB" w:rsidRPr="005E35C9" w:rsidRDefault="002B1DFB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報到</w:t>
            </w:r>
          </w:p>
        </w:tc>
      </w:tr>
      <w:tr w:rsidR="002B1DFB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2B1DFB" w:rsidRPr="005E35C9" w:rsidRDefault="002B1DFB" w:rsidP="002B1DFB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13:00~13:10</w:t>
            </w:r>
          </w:p>
        </w:tc>
        <w:tc>
          <w:tcPr>
            <w:tcW w:w="5245" w:type="dxa"/>
          </w:tcPr>
          <w:p w:rsidR="002B1DFB" w:rsidRPr="005E35C9" w:rsidRDefault="002B1DFB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主席致詞</w:t>
            </w:r>
          </w:p>
        </w:tc>
      </w:tr>
      <w:tr w:rsidR="002B1DFB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2B1DFB" w:rsidRPr="005E35C9" w:rsidRDefault="002B1DFB" w:rsidP="002B1DF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¼Ð·¢Åé"/>
                <w:kern w:val="0"/>
                <w:szCs w:val="24"/>
              </w:rPr>
              <w:t>13:</w:t>
            </w:r>
            <w:r w:rsidR="004E51B1"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1</w:t>
            </w:r>
            <w:r w:rsidRPr="005E35C9">
              <w:rPr>
                <w:rFonts w:ascii="標楷體" w:eastAsia="標楷體" w:hAnsi="標楷體" w:cs="¼Ð·¢Åé"/>
                <w:kern w:val="0"/>
                <w:szCs w:val="24"/>
              </w:rPr>
              <w:t>0</w:t>
            </w:r>
            <w:r w:rsidR="004E51B1"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~</w:t>
            </w:r>
            <w:r w:rsidRPr="005E35C9">
              <w:rPr>
                <w:rFonts w:ascii="標楷體" w:eastAsia="標楷體" w:hAnsi="標楷體" w:cs="¼Ð·¢Åé"/>
                <w:kern w:val="0"/>
                <w:szCs w:val="24"/>
              </w:rPr>
              <w:t>14:</w:t>
            </w:r>
            <w:r w:rsidR="004E51B1"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4</w:t>
            </w:r>
            <w:r w:rsidRPr="005E35C9">
              <w:rPr>
                <w:rFonts w:ascii="標楷體" w:eastAsia="標楷體" w:hAnsi="標楷體" w:cs="¼Ð·¢Åé"/>
                <w:kern w:val="0"/>
                <w:szCs w:val="24"/>
              </w:rPr>
              <w:t>0</w:t>
            </w:r>
            <w:r w:rsidRPr="005E35C9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2B1DFB" w:rsidRPr="005E35C9" w:rsidRDefault="002B1DFB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多媒體科技在大腦訓練的理論與實務</w:t>
            </w:r>
          </w:p>
        </w:tc>
      </w:tr>
      <w:tr w:rsidR="004E51B1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4E51B1" w:rsidRPr="005E35C9" w:rsidRDefault="004E51B1" w:rsidP="002B1DFB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14:40~14:50</w:t>
            </w:r>
          </w:p>
        </w:tc>
        <w:tc>
          <w:tcPr>
            <w:tcW w:w="5245" w:type="dxa"/>
          </w:tcPr>
          <w:p w:rsidR="004E51B1" w:rsidRPr="005E35C9" w:rsidRDefault="004E51B1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</w:tr>
      <w:tr w:rsidR="002B1DFB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2B1DFB" w:rsidRPr="005E35C9" w:rsidRDefault="002B1DFB" w:rsidP="002B1DF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¼Ð·¢Åé"/>
                <w:kern w:val="0"/>
                <w:szCs w:val="24"/>
              </w:rPr>
              <w:t>14:50-16:20</w:t>
            </w:r>
            <w:r w:rsidRPr="005E35C9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2B1DFB" w:rsidRPr="005E35C9" w:rsidRDefault="005E35C9" w:rsidP="005E35C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智能不足、憂鬱、焦慮、飲食疾患、注意力不足、自閉症、最佳化表現等實際運用校園案例</w:t>
            </w:r>
          </w:p>
        </w:tc>
      </w:tr>
      <w:tr w:rsidR="002B1DFB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2B1DFB" w:rsidRPr="005E35C9" w:rsidRDefault="005E35C9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16:20~16:30</w:t>
            </w:r>
          </w:p>
        </w:tc>
        <w:tc>
          <w:tcPr>
            <w:tcW w:w="5245" w:type="dxa"/>
          </w:tcPr>
          <w:p w:rsidR="002B1DFB" w:rsidRPr="005E35C9" w:rsidRDefault="005E35C9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</w:tr>
      <w:tr w:rsidR="005E35C9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20598C">
            <w:pPr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16:30~17:00</w:t>
            </w:r>
          </w:p>
        </w:tc>
        <w:tc>
          <w:tcPr>
            <w:tcW w:w="5245" w:type="dxa"/>
          </w:tcPr>
          <w:p w:rsidR="005E35C9" w:rsidRPr="005E35C9" w:rsidRDefault="005E35C9" w:rsidP="00036425">
            <w:pPr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綜合座談</w:t>
            </w:r>
          </w:p>
        </w:tc>
      </w:tr>
      <w:tr w:rsidR="005E35C9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20598C">
            <w:pPr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17:00~</w:t>
            </w:r>
          </w:p>
        </w:tc>
        <w:tc>
          <w:tcPr>
            <w:tcW w:w="5245" w:type="dxa"/>
          </w:tcPr>
          <w:p w:rsidR="005E35C9" w:rsidRPr="005E35C9" w:rsidRDefault="005E35C9" w:rsidP="0020598C">
            <w:pPr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5E35C9" w:rsidRPr="005E35C9" w:rsidRDefault="005E35C9" w:rsidP="005E35C9">
      <w:pPr>
        <w:spacing w:beforeLines="50" w:before="180"/>
        <w:ind w:left="-125" w:firstLineChars="229" w:firstLine="5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第二場：</w:t>
      </w:r>
      <w:r w:rsidRPr="005E35C9">
        <w:rPr>
          <w:rFonts w:ascii="標楷體" w:eastAsia="標楷體" w:hAnsi="標楷體" w:hint="eastAsia"/>
          <w:b/>
        </w:rPr>
        <w:t>3月11日(六)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5245"/>
      </w:tblGrid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jc w:val="center"/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jc w:val="center"/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名稱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>
              <w:rPr>
                <w:rFonts w:ascii="標楷體" w:eastAsia="標楷體" w:hAnsi="標楷體" w:cs="¼Ð·¢Åé" w:hint="eastAsia"/>
                <w:kern w:val="0"/>
                <w:szCs w:val="24"/>
              </w:rPr>
              <w:t xml:space="preserve"> 8:50~ 9:00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報到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E35C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>
              <w:rPr>
                <w:rFonts w:ascii="標楷體" w:eastAsia="標楷體" w:hAnsi="標楷體" w:cs="¼Ð·¢Åé" w:hint="eastAsia"/>
                <w:kern w:val="0"/>
                <w:szCs w:val="24"/>
              </w:rPr>
              <w:t xml:space="preserve"> 9:00~10:30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兒童青少年的大腦發展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10:30~10:40</w:t>
            </w:r>
          </w:p>
        </w:tc>
        <w:tc>
          <w:tcPr>
            <w:tcW w:w="5245" w:type="dxa"/>
          </w:tcPr>
          <w:p w:rsidR="005E35C9" w:rsidRPr="005E35C9" w:rsidRDefault="005E35C9" w:rsidP="005E35C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3720AD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>
              <w:rPr>
                <w:rFonts w:ascii="標楷體" w:eastAsia="標楷體" w:hAnsi="標楷體" w:cs="¼Ð·¢Åé" w:hint="eastAsia"/>
                <w:kern w:val="0"/>
                <w:szCs w:val="24"/>
              </w:rPr>
              <w:t>10:40~12:</w:t>
            </w:r>
            <w:r w:rsidR="003720AD">
              <w:rPr>
                <w:rFonts w:ascii="標楷體" w:eastAsia="標楷體" w:hAnsi="標楷體" w:cs="¼Ð·¢Åé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¼Ð·¢Åé" w:hint="eastAsia"/>
                <w:kern w:val="0"/>
                <w:szCs w:val="24"/>
              </w:rPr>
              <w:t>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腦波回饋注意力訓練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3720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12:</w:t>
            </w:r>
            <w:r w:rsidR="003720AD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0~13:</w:t>
            </w:r>
            <w:r w:rsidR="00764F29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午餐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13:</w:t>
            </w:r>
            <w:r w:rsidR="00764F29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0~15:00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身體與情緒的調控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15:00~15:20</w:t>
            </w:r>
          </w:p>
        </w:tc>
        <w:tc>
          <w:tcPr>
            <w:tcW w:w="5245" w:type="dxa"/>
          </w:tcPr>
          <w:p w:rsid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15:20~16:50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腦波回饋在臨床的運用與發展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16:50~17:</w:t>
            </w:r>
            <w:r w:rsidR="00764F2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</w:t>
            </w:r>
            <w:r w:rsidR="00764F2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5245" w:type="dxa"/>
          </w:tcPr>
          <w:p w:rsid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5E79D4" w:rsidRPr="005E79D4" w:rsidRDefault="005E79D4" w:rsidP="00E36AD4">
      <w:pPr>
        <w:pStyle w:val="a3"/>
        <w:numPr>
          <w:ilvl w:val="0"/>
          <w:numId w:val="2"/>
        </w:numPr>
        <w:tabs>
          <w:tab w:val="left" w:pos="567"/>
        </w:tabs>
        <w:spacing w:beforeLines="50" w:before="180"/>
        <w:ind w:leftChars="0"/>
        <w:rPr>
          <w:rFonts w:ascii="標楷體" w:eastAsia="標楷體" w:hAnsi="標楷體"/>
        </w:rPr>
      </w:pPr>
      <w:r w:rsidRPr="005E79D4">
        <w:rPr>
          <w:rFonts w:ascii="標楷體" w:eastAsia="標楷體" w:hAnsi="標楷體" w:hint="eastAsia"/>
        </w:rPr>
        <w:t>報名方式</w:t>
      </w:r>
    </w:p>
    <w:p w:rsidR="005E79D4" w:rsidRPr="005E79D4" w:rsidRDefault="005E79D4" w:rsidP="00E36AD4">
      <w:pPr>
        <w:pStyle w:val="a3"/>
        <w:numPr>
          <w:ilvl w:val="0"/>
          <w:numId w:val="4"/>
        </w:numPr>
        <w:ind w:leftChars="0" w:left="1049" w:hanging="482"/>
        <w:rPr>
          <w:rFonts w:ascii="標楷體" w:eastAsia="標楷體" w:hAnsi="標楷體"/>
        </w:rPr>
      </w:pPr>
      <w:r w:rsidRPr="005E79D4">
        <w:rPr>
          <w:rFonts w:ascii="標楷體" w:eastAsia="標楷體" w:hAnsi="標楷體" w:hint="eastAsia"/>
        </w:rPr>
        <w:t>參加教師請至「全國教師在職進修資訊網」</w:t>
      </w:r>
      <w:proofErr w:type="gramStart"/>
      <w:r w:rsidRPr="005E79D4">
        <w:rPr>
          <w:rFonts w:ascii="標楷體" w:eastAsia="標楷體" w:hAnsi="標楷體" w:hint="eastAsia"/>
        </w:rPr>
        <w:t>線上報名</w:t>
      </w:r>
      <w:proofErr w:type="gramEnd"/>
      <w:r w:rsidRPr="005E79D4">
        <w:rPr>
          <w:rFonts w:ascii="標楷體" w:eastAsia="標楷體" w:hAnsi="標楷體" w:hint="eastAsia"/>
        </w:rPr>
        <w:t>，課程代碼：。</w:t>
      </w:r>
    </w:p>
    <w:p w:rsidR="005E35C9" w:rsidRDefault="005E35C9" w:rsidP="00764F2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參加家長請至鹿港高中網頁</w:t>
      </w:r>
      <w:r>
        <w:rPr>
          <w:rFonts w:ascii="標楷體" w:eastAsia="標楷體" w:hAnsi="標楷體" w:hint="eastAsia"/>
        </w:rPr>
        <w:sym w:font="Wingdings 3" w:char="F034"/>
      </w:r>
      <w:r>
        <w:rPr>
          <w:rFonts w:ascii="標楷體" w:eastAsia="標楷體" w:hAnsi="標楷體" w:hint="eastAsia"/>
        </w:rPr>
        <w:t xml:space="preserve">  行政單位 </w:t>
      </w:r>
      <w:r>
        <w:rPr>
          <w:rFonts w:ascii="標楷體" w:eastAsia="標楷體" w:hAnsi="標楷體" w:hint="eastAsia"/>
        </w:rPr>
        <w:sym w:font="Wingdings 3" w:char="F034"/>
      </w:r>
      <w:r>
        <w:rPr>
          <w:rFonts w:ascii="標楷體" w:eastAsia="標楷體" w:hAnsi="標楷體" w:hint="eastAsia"/>
        </w:rPr>
        <w:t xml:space="preserve">  教務處 </w:t>
      </w:r>
      <w:r>
        <w:rPr>
          <w:rFonts w:ascii="標楷體" w:eastAsia="標楷體" w:hAnsi="標楷體" w:hint="eastAsia"/>
        </w:rPr>
        <w:sym w:font="Wingdings 3" w:char="F034"/>
      </w:r>
      <w:r>
        <w:rPr>
          <w:rFonts w:ascii="標楷體" w:eastAsia="標楷體" w:hAnsi="標楷體" w:hint="eastAsia"/>
        </w:rPr>
        <w:t xml:space="preserve">  實驗研究組，搜尋</w:t>
      </w:r>
      <w:r w:rsidR="00764F29">
        <w:rPr>
          <w:rFonts w:ascii="標楷體" w:eastAsia="標楷體" w:hAnsi="標楷體" w:hint="eastAsia"/>
        </w:rPr>
        <w:t>「多媒體科技在大腦訓練的校園運用」</w:t>
      </w:r>
      <w:proofErr w:type="gramStart"/>
      <w:r w:rsidR="00764F29">
        <w:rPr>
          <w:rFonts w:ascii="標楷體" w:eastAsia="標楷體" w:hAnsi="標楷體" w:hint="eastAsia"/>
        </w:rPr>
        <w:t>線上報名</w:t>
      </w:r>
      <w:proofErr w:type="gramEnd"/>
      <w:r w:rsidR="00764F2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完成報名資料之登錄。</w:t>
      </w:r>
    </w:p>
    <w:p w:rsidR="005E79D4" w:rsidRPr="005E79D4" w:rsidRDefault="005E35C9" w:rsidP="00764F2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各場次</w:t>
      </w:r>
      <w:r w:rsidR="005E79D4">
        <w:rPr>
          <w:rFonts w:ascii="標楷體" w:eastAsia="標楷體" w:hAnsi="標楷體" w:hint="eastAsia"/>
        </w:rPr>
        <w:t>名額50</w:t>
      </w:r>
      <w:r>
        <w:rPr>
          <w:rFonts w:ascii="標楷體" w:eastAsia="標楷體" w:hAnsi="標楷體" w:hint="eastAsia"/>
        </w:rPr>
        <w:t>位，依報名先後順序，額滿即止。</w:t>
      </w:r>
    </w:p>
    <w:p w:rsidR="00E36AD4" w:rsidRPr="00E36AD4" w:rsidRDefault="00764045" w:rsidP="00E36AD4">
      <w:pPr>
        <w:pStyle w:val="a3"/>
        <w:numPr>
          <w:ilvl w:val="0"/>
          <w:numId w:val="2"/>
        </w:numPr>
        <w:tabs>
          <w:tab w:val="left" w:pos="567"/>
        </w:tabs>
        <w:spacing w:beforeLines="50" w:before="180"/>
        <w:ind w:leftChars="0"/>
        <w:rPr>
          <w:rFonts w:ascii="標楷體" w:eastAsia="標楷體" w:hAnsi="標楷體"/>
        </w:rPr>
      </w:pPr>
      <w:r w:rsidRPr="00E36AD4">
        <w:rPr>
          <w:rFonts w:ascii="標楷體" w:eastAsia="標楷體" w:hAnsi="標楷體" w:hint="eastAsia"/>
        </w:rPr>
        <w:t>經費概算</w:t>
      </w:r>
    </w:p>
    <w:p w:rsidR="003720AD" w:rsidRPr="003720AD" w:rsidRDefault="00E36AD4" w:rsidP="00E36AD4">
      <w:pPr>
        <w:spacing w:beforeLines="50" w:before="180"/>
        <w:ind w:leftChars="236" w:left="1070" w:hangingChars="210" w:hanging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E36AD4">
        <w:rPr>
          <w:rFonts w:ascii="標楷體" w:eastAsia="標楷體" w:hAnsi="標楷體" w:hint="eastAsia"/>
        </w:rPr>
        <w:t>本研習所需</w:t>
      </w:r>
      <w:r w:rsidR="00043A09" w:rsidRPr="00E36AD4">
        <w:rPr>
          <w:rFonts w:ascii="標楷體" w:eastAsia="標楷體" w:hAnsi="標楷體" w:hint="eastAsia"/>
          <w:szCs w:val="24"/>
        </w:rPr>
        <w:t>經費由教育</w:t>
      </w:r>
      <w:proofErr w:type="gramStart"/>
      <w:r w:rsidR="00043A09" w:rsidRPr="00E36AD4">
        <w:rPr>
          <w:rFonts w:ascii="標楷體" w:eastAsia="標楷體" w:hAnsi="標楷體" w:hint="eastAsia"/>
          <w:szCs w:val="24"/>
        </w:rPr>
        <w:t>資源均質化</w:t>
      </w:r>
      <w:proofErr w:type="gramEnd"/>
      <w:r w:rsidR="00043A09" w:rsidRPr="00E36AD4">
        <w:rPr>
          <w:rFonts w:ascii="標楷體" w:eastAsia="標楷體" w:hAnsi="標楷體" w:hint="eastAsia"/>
          <w:szCs w:val="24"/>
        </w:rPr>
        <w:t>實施方案105-4-3大手牽小手教師增能計畫項下支應</w:t>
      </w:r>
      <w:r w:rsidR="003720AD">
        <w:rPr>
          <w:rFonts w:ascii="標楷體" w:eastAsia="標楷體" w:hAnsi="標楷體" w:hint="eastAsia"/>
        </w:rPr>
        <w:t>。</w:t>
      </w:r>
    </w:p>
    <w:p w:rsidR="00E36AD4" w:rsidRDefault="00E36AD4" w:rsidP="004B13BA">
      <w:pPr>
        <w:tabs>
          <w:tab w:val="left" w:pos="284"/>
        </w:tabs>
        <w:spacing w:afterLines="50" w:after="180"/>
        <w:ind w:leftChars="236" w:left="1070" w:hangingChars="210" w:hanging="504"/>
        <w:rPr>
          <w:rFonts w:ascii="新細明體" w:eastAsia="標楷體" w:hAnsi="新細明體"/>
        </w:rPr>
      </w:pPr>
      <w:r>
        <w:rPr>
          <w:rFonts w:ascii="標楷體" w:eastAsia="標楷體" w:hAnsi="標楷體" w:hint="eastAsia"/>
          <w:szCs w:val="24"/>
        </w:rPr>
        <w:t xml:space="preserve">(二)請  </w:t>
      </w:r>
      <w:proofErr w:type="gramStart"/>
      <w:r>
        <w:rPr>
          <w:rFonts w:ascii="標楷體" w:eastAsia="標楷體" w:hAnsi="標楷體" w:hint="eastAsia"/>
          <w:szCs w:val="24"/>
        </w:rPr>
        <w:t>貴校惠予</w:t>
      </w:r>
      <w:proofErr w:type="gramEnd"/>
      <w:r>
        <w:rPr>
          <w:rFonts w:ascii="標楷體" w:eastAsia="標楷體" w:hAnsi="標楷體" w:hint="eastAsia"/>
          <w:szCs w:val="24"/>
        </w:rPr>
        <w:t>參加人員公差假及協助課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調整，並依規定</w:t>
      </w:r>
      <w:r w:rsidRPr="003E13A5">
        <w:rPr>
          <w:rFonts w:ascii="新細明體" w:eastAsia="標楷體" w:hAnsi="新細明體" w:hint="eastAsia"/>
        </w:rPr>
        <w:t>支給交通往返之差旅費。</w:t>
      </w:r>
    </w:p>
    <w:p w:rsidR="00E36AD4" w:rsidRPr="003E13A5" w:rsidRDefault="00E36AD4" w:rsidP="001A3FB6">
      <w:pPr>
        <w:tabs>
          <w:tab w:val="left" w:pos="567"/>
        </w:tabs>
        <w:spacing w:beforeLines="50" w:before="180" w:line="360" w:lineRule="exact"/>
        <w:contextualSpacing/>
        <w:jc w:val="both"/>
        <w:rPr>
          <w:rFonts w:ascii="新細明體" w:eastAsia="標楷體" w:hAnsi="新細明體" w:cs="Arial"/>
          <w:bCs/>
          <w:color w:val="222222"/>
          <w:shd w:val="clear" w:color="auto" w:fill="FFFFFF"/>
        </w:rPr>
      </w:pPr>
      <w:r>
        <w:rPr>
          <w:rFonts w:ascii="新細明體" w:eastAsia="標楷體" w:hAnsi="新細明體" w:hint="eastAsia"/>
        </w:rPr>
        <w:t>拾</w:t>
      </w:r>
      <w:r>
        <w:rPr>
          <w:rFonts w:ascii="新細明體" w:eastAsia="新細明體" w:hAnsi="新細明體" w:hint="eastAsia"/>
        </w:rPr>
        <w:t>、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注意事項</w:t>
      </w:r>
    </w:p>
    <w:p w:rsidR="00230186" w:rsidRPr="003E13A5" w:rsidRDefault="00230186" w:rsidP="00230186">
      <w:pPr>
        <w:spacing w:line="360" w:lineRule="exact"/>
        <w:ind w:firstLineChars="236" w:firstLine="566"/>
        <w:contextualSpacing/>
        <w:jc w:val="both"/>
        <w:rPr>
          <w:rFonts w:ascii="新細明體" w:eastAsia="標楷體" w:hAnsi="新細明體" w:cs="Arial"/>
          <w:bCs/>
          <w:color w:val="222222"/>
          <w:shd w:val="clear" w:color="auto" w:fill="FFFFFF"/>
        </w:rPr>
      </w:pP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一、本研習無提供接駁車，請參與教師自行前往，交通方式如附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件二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。</w:t>
      </w:r>
      <w:r w:rsidRPr="003E13A5">
        <w:rPr>
          <w:rFonts w:ascii="新細明體" w:eastAsia="標楷體" w:hAnsi="新細明體" w:cs="Arial"/>
          <w:bCs/>
          <w:color w:val="222222"/>
          <w:shd w:val="clear" w:color="auto" w:fill="FFFFFF"/>
        </w:rPr>
        <w:t xml:space="preserve"> </w:t>
      </w:r>
    </w:p>
    <w:p w:rsidR="00230186" w:rsidRPr="003E13A5" w:rsidRDefault="00230186" w:rsidP="00230186">
      <w:pPr>
        <w:spacing w:line="360" w:lineRule="exact"/>
        <w:ind w:firstLineChars="236" w:firstLine="566"/>
        <w:contextualSpacing/>
        <w:jc w:val="both"/>
        <w:rPr>
          <w:rFonts w:ascii="新細明體" w:eastAsia="標楷體" w:hAnsi="新細明體" w:cs="Arial"/>
          <w:bCs/>
          <w:color w:val="222222"/>
          <w:shd w:val="clear" w:color="auto" w:fill="FFFFFF"/>
        </w:rPr>
      </w:pP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二、為響應環保、節約能源，請自行攜帶環保餐具及環保杯。</w:t>
      </w:r>
    </w:p>
    <w:p w:rsidR="00230186" w:rsidRPr="003E13A5" w:rsidRDefault="00230186" w:rsidP="00230186">
      <w:pPr>
        <w:spacing w:line="360" w:lineRule="exact"/>
        <w:ind w:firstLineChars="236" w:firstLine="566"/>
        <w:contextualSpacing/>
        <w:jc w:val="both"/>
        <w:rPr>
          <w:rFonts w:ascii="新細明體" w:eastAsia="標楷體" w:hAnsi="新細明體" w:cs="Arial"/>
          <w:bCs/>
          <w:color w:val="222222"/>
          <w:shd w:val="clear" w:color="auto" w:fill="FFFFFF"/>
        </w:rPr>
      </w:pP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三、請自行攜帶筆記本及文具。</w:t>
      </w:r>
    </w:p>
    <w:p w:rsidR="00230186" w:rsidRDefault="00230186" w:rsidP="00230186">
      <w:pPr>
        <w:tabs>
          <w:tab w:val="left" w:pos="284"/>
        </w:tabs>
        <w:spacing w:beforeLines="50" w:before="180"/>
        <w:ind w:left="794" w:hanging="794"/>
        <w:rPr>
          <w:rFonts w:ascii="標楷體" w:eastAsia="標楷體" w:hAnsi="標楷體"/>
          <w:szCs w:val="24"/>
        </w:rPr>
      </w:pP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拾壹、參加研習者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第一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場次核發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4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小時研習時數，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第二場次核發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7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小時研習時數，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當天請務必完成簽到及簽退程序。</w:t>
      </w:r>
    </w:p>
    <w:p w:rsidR="00764045" w:rsidRDefault="00E36AD4" w:rsidP="00230186">
      <w:pPr>
        <w:spacing w:beforeLines="50" w:before="180"/>
        <w:ind w:left="794" w:hanging="794"/>
        <w:rPr>
          <w:rFonts w:ascii="標楷體" w:eastAsia="標楷體" w:hAnsi="標楷體"/>
        </w:rPr>
      </w:pP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拾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貳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、</w:t>
      </w:r>
      <w:r w:rsidR="00043A09" w:rsidRPr="00043A09">
        <w:rPr>
          <w:rFonts w:ascii="標楷體" w:eastAsia="標楷體" w:hAnsi="標楷體" w:hint="eastAsia"/>
          <w:szCs w:val="24"/>
        </w:rPr>
        <w:t>本實施計畫陳  校長核定後實施，修正時亦同。</w:t>
      </w:r>
      <w:bookmarkStart w:id="0" w:name="_PictureBullets"/>
      <w:bookmarkEnd w:id="0"/>
    </w:p>
    <w:p w:rsidR="00764045" w:rsidRDefault="00764045" w:rsidP="0020598C">
      <w:pPr>
        <w:rPr>
          <w:rFonts w:ascii="標楷體" w:eastAsia="標楷體" w:hAnsi="標楷體" w:hint="eastAsia"/>
        </w:rPr>
      </w:pPr>
    </w:p>
    <w:p w:rsidR="00DE3A32" w:rsidRDefault="00DE3A32" w:rsidP="0020598C">
      <w:pPr>
        <w:rPr>
          <w:rFonts w:ascii="標楷體" w:eastAsia="標楷體" w:hAnsi="標楷體" w:hint="eastAsia"/>
        </w:rPr>
      </w:pPr>
    </w:p>
    <w:p w:rsidR="00DE3A32" w:rsidRDefault="00DE3A32" w:rsidP="0020598C">
      <w:pPr>
        <w:rPr>
          <w:rFonts w:ascii="標楷體" w:eastAsia="標楷體" w:hAnsi="標楷體" w:hint="eastAsia"/>
        </w:rPr>
      </w:pPr>
    </w:p>
    <w:p w:rsidR="00DE3A32" w:rsidRDefault="00DE3A32" w:rsidP="0020598C">
      <w:pPr>
        <w:rPr>
          <w:rFonts w:ascii="標楷體" w:eastAsia="標楷體" w:hAnsi="標楷體" w:hint="eastAsia"/>
        </w:rPr>
      </w:pPr>
    </w:p>
    <w:p w:rsidR="00DE3A32" w:rsidRDefault="00DE3A32" w:rsidP="0020598C">
      <w:pPr>
        <w:rPr>
          <w:rFonts w:ascii="標楷體" w:eastAsia="標楷體" w:hAnsi="標楷體" w:hint="eastAsia"/>
        </w:rPr>
      </w:pPr>
    </w:p>
    <w:p w:rsidR="00DE3A32" w:rsidRDefault="00DE3A32" w:rsidP="0020598C">
      <w:pPr>
        <w:rPr>
          <w:rFonts w:ascii="標楷體" w:eastAsia="標楷體" w:hAnsi="標楷體" w:hint="eastAsia"/>
        </w:rPr>
      </w:pPr>
    </w:p>
    <w:p w:rsidR="00DE3A32" w:rsidRDefault="00DE3A32" w:rsidP="0020598C">
      <w:pPr>
        <w:rPr>
          <w:rFonts w:ascii="標楷體" w:eastAsia="標楷體" w:hAnsi="標楷體" w:hint="eastAsia"/>
        </w:rPr>
      </w:pPr>
    </w:p>
    <w:p w:rsidR="00DE3A32" w:rsidRDefault="00DE3A32" w:rsidP="002059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【附件一】</w:t>
      </w:r>
    </w:p>
    <w:p w:rsidR="00043A09" w:rsidRPr="00043A09" w:rsidRDefault="00043A09" w:rsidP="00043A0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43A09">
        <w:rPr>
          <w:rFonts w:ascii="標楷體" w:eastAsia="標楷體" w:hAnsi="標楷體" w:hint="eastAsia"/>
          <w:b/>
          <w:sz w:val="32"/>
          <w:szCs w:val="32"/>
        </w:rPr>
        <w:t>講師</w:t>
      </w:r>
      <w:r w:rsidR="003B487A">
        <w:rPr>
          <w:rFonts w:ascii="標楷體" w:eastAsia="標楷體" w:hAnsi="標楷體" w:hint="eastAsia"/>
          <w:b/>
          <w:sz w:val="32"/>
          <w:szCs w:val="32"/>
        </w:rPr>
        <w:t>簡履</w:t>
      </w:r>
    </w:p>
    <w:p w:rsidR="00E07CA6" w:rsidRPr="00043A09" w:rsidRDefault="00E07CA6" w:rsidP="00043A09">
      <w:pPr>
        <w:spacing w:beforeLines="150" w:before="540"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姓名：陳映程</w:t>
      </w:r>
    </w:p>
    <w:p w:rsidR="00E07CA6" w:rsidRPr="00043A09" w:rsidRDefault="00E07CA6" w:rsidP="00043A09">
      <w:pPr>
        <w:spacing w:beforeLines="50" w:before="180"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證書：臨床心理師證書字第412號</w:t>
      </w:r>
    </w:p>
    <w:p w:rsidR="00E07CA6" w:rsidRPr="00043A09" w:rsidRDefault="00E07CA6" w:rsidP="00043A09">
      <w:pPr>
        <w:spacing w:beforeLines="50" w:before="180"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學歷：中原大學心理學系畢業</w:t>
      </w:r>
    </w:p>
    <w:p w:rsidR="00043A09" w:rsidRDefault="00E07CA6" w:rsidP="00043A09">
      <w:pPr>
        <w:spacing w:beforeLines="50" w:before="180"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專長：注意力不足過動症、自閉症、智能不足、憂鬱症、焦慮症、</w:t>
      </w:r>
    </w:p>
    <w:p w:rsidR="00E07CA6" w:rsidRPr="00043A09" w:rsidRDefault="00043A09" w:rsidP="00043A09">
      <w:pPr>
        <w:spacing w:line="500" w:lineRule="exact"/>
        <w:ind w:firstLineChars="300" w:firstLine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老人失智症等評估與治療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 w:rsidR="00E07CA6" w:rsidRPr="00043A09">
        <w:rPr>
          <w:rFonts w:ascii="標楷體" w:eastAsia="標楷體" w:hAnsi="標楷體" w:cs="新細明體" w:hint="eastAsia"/>
          <w:sz w:val="26"/>
          <w:szCs w:val="26"/>
        </w:rPr>
        <w:t>生理回饋及腦波回饋治療。</w:t>
      </w:r>
    </w:p>
    <w:p w:rsidR="00E07CA6" w:rsidRPr="00043A09" w:rsidRDefault="00E07CA6" w:rsidP="00043A09">
      <w:pPr>
        <w:spacing w:beforeLines="50" w:before="180"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現職：</w:t>
      </w:r>
      <w:proofErr w:type="gramStart"/>
      <w:r w:rsidRPr="00043A09">
        <w:rPr>
          <w:rFonts w:ascii="標楷體" w:eastAsia="標楷體" w:hAnsi="標楷體" w:hint="eastAsia"/>
          <w:sz w:val="26"/>
          <w:szCs w:val="26"/>
        </w:rPr>
        <w:t>慶運心理</w:t>
      </w:r>
      <w:proofErr w:type="gramEnd"/>
      <w:r w:rsidRPr="00043A09">
        <w:rPr>
          <w:rFonts w:ascii="標楷體" w:eastAsia="標楷體" w:hAnsi="標楷體" w:hint="eastAsia"/>
          <w:sz w:val="26"/>
          <w:szCs w:val="26"/>
        </w:rPr>
        <w:t>治療</w:t>
      </w:r>
      <w:proofErr w:type="gramStart"/>
      <w:r w:rsidRPr="00043A09">
        <w:rPr>
          <w:rFonts w:ascii="標楷體" w:eastAsia="標楷體" w:hAnsi="標楷體" w:hint="eastAsia"/>
          <w:sz w:val="26"/>
          <w:szCs w:val="26"/>
        </w:rPr>
        <w:t>所</w:t>
      </w:r>
      <w:proofErr w:type="gramEnd"/>
      <w:r w:rsidRPr="00043A09">
        <w:rPr>
          <w:rFonts w:ascii="標楷體" w:eastAsia="標楷體" w:hAnsi="標楷體" w:hint="eastAsia"/>
          <w:sz w:val="26"/>
          <w:szCs w:val="26"/>
        </w:rPr>
        <w:t>所長</w:t>
      </w:r>
    </w:p>
    <w:p w:rsidR="00E07CA6" w:rsidRPr="00043A09" w:rsidRDefault="00E07CA6" w:rsidP="00043A09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 xml:space="preserve">      新北市臨床心理師公會理事</w:t>
      </w:r>
    </w:p>
    <w:p w:rsidR="00E07CA6" w:rsidRPr="00043A09" w:rsidRDefault="00E07CA6" w:rsidP="00043A09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 xml:space="preserve">      淡水社區大學講師</w:t>
      </w:r>
    </w:p>
    <w:p w:rsidR="00E07CA6" w:rsidRPr="00043A09" w:rsidRDefault="00E07CA6" w:rsidP="00043A09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 xml:space="preserve">      新北市三重、八里衛生所駐點心理師</w:t>
      </w:r>
    </w:p>
    <w:p w:rsidR="00E07CA6" w:rsidRPr="00043A09" w:rsidRDefault="00E07CA6" w:rsidP="00043A09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 xml:space="preserve">      基隆市、新北市校園駐校心理師</w:t>
      </w:r>
    </w:p>
    <w:p w:rsidR="00E07CA6" w:rsidRPr="00043A09" w:rsidRDefault="00E07CA6" w:rsidP="00043A09">
      <w:pPr>
        <w:spacing w:beforeLines="50" w:before="180" w:line="500" w:lineRule="exact"/>
        <w:rPr>
          <w:rFonts w:ascii="標楷體" w:eastAsia="標楷體" w:hAnsi="標楷體" w:cs="新細明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經歷：國泰綜合醫院精神科</w:t>
      </w:r>
      <w:r w:rsidRPr="00043A09">
        <w:rPr>
          <w:rFonts w:ascii="標楷體" w:eastAsia="標楷體" w:hAnsi="標楷體" w:cs="新細明體" w:hint="eastAsia"/>
          <w:sz w:val="26"/>
          <w:szCs w:val="26"/>
        </w:rPr>
        <w:t>臨床心理師</w:t>
      </w:r>
    </w:p>
    <w:p w:rsidR="00E07CA6" w:rsidRPr="00043A09" w:rsidRDefault="00E07CA6" w:rsidP="00043A09">
      <w:pPr>
        <w:spacing w:line="5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行政院勞工委員會職業訓練局講師</w:t>
      </w:r>
    </w:p>
    <w:p w:rsidR="00E07CA6" w:rsidRPr="00043A09" w:rsidRDefault="00E07CA6" w:rsidP="00043A09">
      <w:pPr>
        <w:spacing w:line="5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新竹婦女社區大學講師</w:t>
      </w:r>
    </w:p>
    <w:p w:rsidR="00E07CA6" w:rsidRDefault="00E07CA6" w:rsidP="0020598C">
      <w:pPr>
        <w:pStyle w:val="a3"/>
        <w:ind w:leftChars="0" w:left="360"/>
        <w:rPr>
          <w:rFonts w:ascii="標楷體" w:eastAsia="標楷體" w:hAnsi="標楷體" w:hint="eastAsia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 w:hint="eastAsia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 w:hint="eastAsia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 w:hint="eastAsia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 w:hint="eastAsia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 w:hint="eastAsia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 w:hint="eastAsia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 w:hint="eastAsia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 w:hint="eastAsia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 w:hint="eastAsia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 w:hint="eastAsia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 w:hint="eastAsia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 w:hint="eastAsia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 w:hint="eastAsia"/>
        </w:rPr>
      </w:pPr>
    </w:p>
    <w:p w:rsidR="00DE3A32" w:rsidRDefault="00DE3A32" w:rsidP="00DE3A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【附件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】</w:t>
      </w:r>
    </w:p>
    <w:p w:rsidR="00DE3A32" w:rsidRDefault="00DE3A32" w:rsidP="0020598C">
      <w:pPr>
        <w:pStyle w:val="a3"/>
        <w:ind w:leftChars="0" w:left="360"/>
        <w:rPr>
          <w:rFonts w:ascii="標楷體" w:eastAsia="標楷體" w:hAnsi="標楷體" w:hint="eastAsia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 wp14:anchorId="513653FB" wp14:editId="2C40A1EC">
            <wp:simplePos x="0" y="0"/>
            <wp:positionH relativeFrom="column">
              <wp:posOffset>265669</wp:posOffset>
            </wp:positionH>
            <wp:positionV relativeFrom="paragraph">
              <wp:posOffset>143841</wp:posOffset>
            </wp:positionV>
            <wp:extent cx="5472208" cy="7137070"/>
            <wp:effectExtent l="0" t="0" r="0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297" cy="713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3A32" w:rsidSect="003720AD">
      <w:pgSz w:w="11906" w:h="16838" w:code="9"/>
      <w:pgMar w:top="1134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D0" w:rsidRDefault="00CB2DD0" w:rsidP="0078330C">
      <w:r>
        <w:separator/>
      </w:r>
    </w:p>
  </w:endnote>
  <w:endnote w:type="continuationSeparator" w:id="0">
    <w:p w:rsidR="00CB2DD0" w:rsidRDefault="00CB2DD0" w:rsidP="0078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D0" w:rsidRDefault="00CB2DD0" w:rsidP="0078330C">
      <w:r>
        <w:separator/>
      </w:r>
    </w:p>
  </w:footnote>
  <w:footnote w:type="continuationSeparator" w:id="0">
    <w:p w:rsidR="00CB2DD0" w:rsidRDefault="00CB2DD0" w:rsidP="0078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5CD"/>
    <w:multiLevelType w:val="hybridMultilevel"/>
    <w:tmpl w:val="DDD25130"/>
    <w:lvl w:ilvl="0" w:tplc="D618C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F0274F"/>
    <w:multiLevelType w:val="hybridMultilevel"/>
    <w:tmpl w:val="4FC80598"/>
    <w:lvl w:ilvl="0" w:tplc="BB543088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D250E1"/>
    <w:multiLevelType w:val="hybridMultilevel"/>
    <w:tmpl w:val="D06C7D28"/>
    <w:lvl w:ilvl="0" w:tplc="A6F48730">
      <w:start w:val="1"/>
      <w:numFmt w:val="taiwaneseCountingThousand"/>
      <w:lvlText w:val="%1、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3">
    <w:nsid w:val="76141F08"/>
    <w:multiLevelType w:val="hybridMultilevel"/>
    <w:tmpl w:val="DF682510"/>
    <w:lvl w:ilvl="0" w:tplc="04090017">
      <w:start w:val="1"/>
      <w:numFmt w:val="ideographLegalTraditional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52"/>
    <w:rsid w:val="00017DC9"/>
    <w:rsid w:val="00043A09"/>
    <w:rsid w:val="001A3FB6"/>
    <w:rsid w:val="001D7F52"/>
    <w:rsid w:val="0020598C"/>
    <w:rsid w:val="00230186"/>
    <w:rsid w:val="00257A45"/>
    <w:rsid w:val="002B1DFB"/>
    <w:rsid w:val="00300603"/>
    <w:rsid w:val="003228C7"/>
    <w:rsid w:val="003720AD"/>
    <w:rsid w:val="003B487A"/>
    <w:rsid w:val="003D1446"/>
    <w:rsid w:val="004B13BA"/>
    <w:rsid w:val="004E51B1"/>
    <w:rsid w:val="005566AE"/>
    <w:rsid w:val="005E35C9"/>
    <w:rsid w:val="005E79D4"/>
    <w:rsid w:val="006B0003"/>
    <w:rsid w:val="00706881"/>
    <w:rsid w:val="00764045"/>
    <w:rsid w:val="00764F29"/>
    <w:rsid w:val="0078330C"/>
    <w:rsid w:val="008E2199"/>
    <w:rsid w:val="009E3C67"/>
    <w:rsid w:val="00A833DB"/>
    <w:rsid w:val="00CB2DD0"/>
    <w:rsid w:val="00D72522"/>
    <w:rsid w:val="00DE3A32"/>
    <w:rsid w:val="00E07CA6"/>
    <w:rsid w:val="00E33738"/>
    <w:rsid w:val="00E36AD4"/>
    <w:rsid w:val="00EF2C55"/>
    <w:rsid w:val="00FE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52"/>
    <w:pPr>
      <w:ind w:leftChars="200" w:left="480"/>
    </w:pPr>
  </w:style>
  <w:style w:type="table" w:styleId="a4">
    <w:name w:val="Table Grid"/>
    <w:basedOn w:val="a1"/>
    <w:uiPriority w:val="59"/>
    <w:rsid w:val="001D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33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330C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64F2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2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F2C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52"/>
    <w:pPr>
      <w:ind w:leftChars="200" w:left="480"/>
    </w:pPr>
  </w:style>
  <w:style w:type="table" w:styleId="a4">
    <w:name w:val="Table Grid"/>
    <w:basedOn w:val="a1"/>
    <w:uiPriority w:val="59"/>
    <w:rsid w:val="001D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33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330C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64F2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2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F2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227</Words>
  <Characters>1299</Characters>
  <Application>Microsoft Office Word</Application>
  <DocSecurity>0</DocSecurity>
  <Lines>10</Lines>
  <Paragraphs>3</Paragraphs>
  <ScaleCrop>false</ScaleCrop>
  <Company>Toshiba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chenwin chen</dc:creator>
  <cp:lastModifiedBy>生涯規劃</cp:lastModifiedBy>
  <cp:revision>7</cp:revision>
  <cp:lastPrinted>2017-02-03T09:00:00Z</cp:lastPrinted>
  <dcterms:created xsi:type="dcterms:W3CDTF">2017-02-03T09:02:00Z</dcterms:created>
  <dcterms:modified xsi:type="dcterms:W3CDTF">2017-02-08T09:07:00Z</dcterms:modified>
</cp:coreProperties>
</file>